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BA434E">
        <w:rPr>
          <w:b/>
          <w:bCs/>
          <w:color w:val="auto"/>
          <w:szCs w:val="22"/>
        </w:rPr>
        <w:t xml:space="preserve">A </w:t>
      </w:r>
      <w:r w:rsidR="00BA434E" w:rsidRPr="00BA434E">
        <w:rPr>
          <w:b/>
          <w:bCs/>
          <w:color w:val="auto"/>
          <w:szCs w:val="22"/>
        </w:rPr>
        <w:t>PRESTAÇÃO DE SERVIÇO DE TRANSPORTE ESCOLAR</w:t>
      </w:r>
      <w:r w:rsidR="00C77798">
        <w:rPr>
          <w:b/>
          <w:bCs/>
          <w:color w:val="auto"/>
          <w:szCs w:val="22"/>
        </w:rPr>
        <w:t xml:space="preserve"> </w:t>
      </w:r>
      <w:r w:rsidR="004D661E" w:rsidRPr="00835FA0">
        <w:rPr>
          <w:b/>
          <w:bCs/>
          <w:color w:val="auto"/>
          <w:szCs w:val="22"/>
        </w:rPr>
        <w:t>QUE</w:t>
      </w:r>
      <w:r w:rsidR="004D661E" w:rsidRPr="00280327">
        <w:rPr>
          <w:b/>
          <w:bCs/>
          <w:color w:val="auto"/>
          <w:szCs w:val="22"/>
        </w:rPr>
        <w:t xml:space="preserve"> </w:t>
      </w:r>
      <w:r w:rsidR="001104BC" w:rsidRPr="00280327">
        <w:rPr>
          <w:b/>
          <w:bCs/>
          <w:color w:val="auto"/>
          <w:szCs w:val="22"/>
        </w:rPr>
        <w:t xml:space="preserve">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59492917"/>
          <w:placeholder>
            <w:docPart w:val="5C0D2F27A54A4FEF919A4E00BD1C3370"/>
          </w:placeholder>
          <w:showingPlcHdr/>
        </w:sdtPr>
        <w:sdtContent>
          <w:r w:rsidR="00B13D42" w:rsidRPr="00B13D42">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proofErr w:type="gramStart"/>
          <w:r w:rsidRPr="00280327">
            <w:rPr>
              <w:color w:val="C00000"/>
              <w:szCs w:val="22"/>
            </w:rPr>
            <w:t>xxx.</w:t>
          </w:r>
          <w:proofErr w:type="gramEnd"/>
          <w:r w:rsidRPr="00280327">
            <w:rPr>
              <w:color w:val="C00000"/>
              <w:szCs w:val="22"/>
            </w:rPr>
            <w:t>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741249325"/>
          <w:placeholder>
            <w:docPart w:val="735EE2E43CDC4E4CAAF16408783FB7E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13D42" w:rsidRPr="00B13D42">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983156182"/>
          <w:placeholder>
            <w:docPart w:val="92A40D712C544288B6316F97D61AFC81"/>
          </w:placeholder>
        </w:sdtPr>
        <w:sdtEndPr>
          <w:rPr>
            <w:b/>
          </w:rPr>
        </w:sdtEndPr>
        <w:sdtContent>
          <w:r w:rsidR="00B13D42" w:rsidRPr="00B13D42">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BA434E">
        <w:rPr>
          <w:color w:val="auto"/>
          <w:szCs w:val="22"/>
        </w:rPr>
        <w:t>0448/2023</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3866AD" w:rsidRDefault="00895ABF" w:rsidP="003866AD">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BA434E" w:rsidRPr="00BA434E">
        <w:rPr>
          <w:color w:val="auto"/>
          <w:szCs w:val="22"/>
        </w:rPr>
        <w:t>contratação de empresa especializada na prestação de serviço de transporte escolar, com a locação de veículos tipo passageiro de 12 lugares, com motorista,</w:t>
      </w:r>
      <w:proofErr w:type="gramStart"/>
      <w:r w:rsidR="00BA434E" w:rsidRPr="00BA434E">
        <w:rPr>
          <w:color w:val="auto"/>
          <w:szCs w:val="22"/>
        </w:rPr>
        <w:t xml:space="preserve">  </w:t>
      </w:r>
      <w:proofErr w:type="gramEnd"/>
      <w:r w:rsidR="00BA434E" w:rsidRPr="00BA434E">
        <w:rPr>
          <w:color w:val="auto"/>
          <w:szCs w:val="22"/>
        </w:rPr>
        <w:t>por KM (quilômetro) rodado,  a fim de realizar a oferta gratuita de transporte aos alunos residentes em áreas rurais do Município de Bom Jardim/RJ, para atender a demanda da Secretaria Municipal de Educação</w:t>
      </w:r>
      <w:r w:rsidR="00DB5865">
        <w:rPr>
          <w:color w:val="auto"/>
          <w:szCs w:val="22"/>
        </w:rPr>
        <w:t xml:space="preserve">, </w:t>
      </w:r>
      <w:r w:rsidR="00DB5865">
        <w:t>c</w:t>
      </w:r>
      <w:r w:rsidR="00DB5865">
        <w:rPr>
          <w:color w:val="auto"/>
          <w:szCs w:val="22"/>
        </w:rPr>
        <w:t>onforme especificações no Anexo I – Termo de Referência, do Edital.</w:t>
      </w:r>
      <w:r w:rsidR="003866AD" w:rsidRPr="003866AD">
        <w:rPr>
          <w:color w:val="auto"/>
          <w:szCs w:val="22"/>
        </w:rPr>
        <w:t xml:space="preserve"> </w:t>
      </w:r>
    </w:p>
    <w:p w:rsidR="00895ABF" w:rsidRPr="00280327" w:rsidRDefault="003866AD" w:rsidP="003866AD">
      <w:pPr>
        <w:pStyle w:val="Corpodetexto"/>
        <w:spacing w:line="200" w:lineRule="atLeast"/>
        <w:rPr>
          <w:color w:val="auto"/>
          <w:szCs w:val="22"/>
        </w:rPr>
      </w:pPr>
      <w:r>
        <w:rPr>
          <w:b/>
          <w:color w:val="auto"/>
          <w:szCs w:val="22"/>
        </w:rPr>
        <w:t>Parágr</w:t>
      </w:r>
      <w:r w:rsidR="00895ABF" w:rsidRPr="00280327">
        <w:rPr>
          <w:b/>
          <w:color w:val="auto"/>
          <w:szCs w:val="22"/>
        </w:rPr>
        <w:t>afo Único</w:t>
      </w:r>
      <w:r w:rsidR="00895ABF" w:rsidRPr="00280327">
        <w:rPr>
          <w:color w:val="auto"/>
          <w:szCs w:val="22"/>
        </w:rPr>
        <w:t xml:space="preserve"> - Integram e completam o presente Termo Contratual, para todos os fins de direito, obrigando as partes em todos os seus termos, as condições expressas no Edital do </w:t>
      </w:r>
      <w:r w:rsidR="00895ABF" w:rsidRPr="00280327">
        <w:rPr>
          <w:color w:val="auto"/>
          <w:szCs w:val="22"/>
        </w:rPr>
        <w:fldChar w:fldCharType="begin"/>
      </w:r>
      <w:r w:rsidR="00895ABF" w:rsidRPr="00280327">
        <w:rPr>
          <w:color w:val="auto"/>
          <w:szCs w:val="22"/>
        </w:rPr>
        <w:instrText xml:space="preserve"> REF  Modalidade \h  \* MERGEFORMAT </w:instrText>
      </w:r>
      <w:r w:rsidR="00895ABF" w:rsidRPr="00280327">
        <w:rPr>
          <w:color w:val="auto"/>
          <w:szCs w:val="22"/>
        </w:rPr>
      </w:r>
      <w:r w:rsidR="00895ABF" w:rsidRPr="00280327">
        <w:rPr>
          <w:color w:val="auto"/>
          <w:szCs w:val="22"/>
        </w:rPr>
        <w:fldChar w:fldCharType="separate"/>
      </w:r>
      <w:sdt>
        <w:sdtPr>
          <w:rPr>
            <w:szCs w:val="22"/>
          </w:rPr>
          <w:id w:val="1352614376"/>
          <w:placeholder>
            <w:docPart w:val="97AF12CCF32044E0BCE4411F7421509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B13D42" w:rsidRPr="00B13D42">
            <w:rPr>
              <w:szCs w:val="22"/>
            </w:rPr>
            <w:t>PREGÃO PRESENCIAL</w:t>
          </w:r>
        </w:sdtContent>
      </w:sdt>
      <w:r w:rsidR="00895ABF" w:rsidRPr="00280327">
        <w:rPr>
          <w:color w:val="auto"/>
          <w:szCs w:val="22"/>
        </w:rPr>
        <w:fldChar w:fldCharType="end"/>
      </w:r>
      <w:r w:rsidR="00895ABF" w:rsidRPr="006973EB">
        <w:rPr>
          <w:color w:val="auto"/>
          <w:szCs w:val="22"/>
        </w:rPr>
        <w:t xml:space="preserve"> nº </w:t>
      </w:r>
      <w:r w:rsidR="00895ABF" w:rsidRPr="006973EB">
        <w:rPr>
          <w:color w:val="auto"/>
          <w:szCs w:val="22"/>
        </w:rPr>
        <w:fldChar w:fldCharType="begin"/>
      </w:r>
      <w:r w:rsidR="00895ABF" w:rsidRPr="006973EB">
        <w:rPr>
          <w:color w:val="auto"/>
          <w:szCs w:val="22"/>
        </w:rPr>
        <w:instrText xml:space="preserve"> REF  Número  \* MERGEFORMAT </w:instrText>
      </w:r>
      <w:r w:rsidR="00895ABF" w:rsidRPr="006973EB">
        <w:rPr>
          <w:color w:val="auto"/>
          <w:szCs w:val="22"/>
        </w:rPr>
        <w:fldChar w:fldCharType="separate"/>
      </w:r>
      <w:sdt>
        <w:sdtPr>
          <w:rPr>
            <w:bCs/>
            <w:color w:val="auto"/>
            <w:szCs w:val="22"/>
          </w:rPr>
          <w:id w:val="-39989664"/>
          <w:placeholder>
            <w:docPart w:val="5D56657CFE8D4B2A9360CAB6BD590A8E"/>
          </w:placeholder>
        </w:sdtPr>
        <w:sdtContent>
          <w:r w:rsidR="00B13D42" w:rsidRPr="00B13D42">
            <w:rPr>
              <w:bCs/>
              <w:color w:val="auto"/>
              <w:szCs w:val="22"/>
            </w:rPr>
            <w:t>.../2023</w:t>
          </w:r>
        </w:sdtContent>
      </w:sdt>
      <w:r w:rsidR="00895ABF" w:rsidRPr="006973EB">
        <w:rPr>
          <w:color w:val="auto"/>
          <w:szCs w:val="22"/>
        </w:rPr>
        <w:fldChar w:fldCharType="end"/>
      </w:r>
      <w:r w:rsidR="00895ABF"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w:t>
      </w:r>
      <w:r w:rsidR="00DB5865">
        <w:rPr>
          <w:b/>
          <w:color w:val="auto"/>
          <w:szCs w:val="22"/>
        </w:rPr>
        <w:t>por KM rodado</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17651C" w:rsidRPr="0017651C" w:rsidRDefault="0017651C" w:rsidP="0017651C">
      <w:pPr>
        <w:pStyle w:val="Corpodetexto"/>
        <w:spacing w:line="200" w:lineRule="atLeast"/>
        <w:rPr>
          <w:bCs/>
          <w:color w:val="auto"/>
          <w:szCs w:val="22"/>
        </w:rPr>
      </w:pPr>
      <w:r w:rsidRPr="0017651C">
        <w:rPr>
          <w:bCs/>
          <w:color w:val="auto"/>
          <w:szCs w:val="22"/>
        </w:rPr>
        <w:t>Os serviços serão executados de forma indireta, pelo regime por preço unitário.</w:t>
      </w:r>
    </w:p>
    <w:p w:rsidR="0017651C" w:rsidRDefault="0017651C" w:rsidP="0017651C">
      <w:pPr>
        <w:pStyle w:val="Corpodetexto"/>
        <w:spacing w:line="200" w:lineRule="atLeast"/>
        <w:rPr>
          <w:bCs/>
          <w:color w:val="auto"/>
          <w:szCs w:val="22"/>
        </w:rPr>
      </w:pPr>
    </w:p>
    <w:p w:rsidR="0017651C" w:rsidRPr="0017651C" w:rsidRDefault="0017651C" w:rsidP="0017651C">
      <w:pPr>
        <w:pStyle w:val="Corpodetexto"/>
        <w:spacing w:line="200" w:lineRule="atLeast"/>
        <w:rPr>
          <w:bCs/>
          <w:color w:val="auto"/>
          <w:szCs w:val="22"/>
        </w:rPr>
      </w:pPr>
      <w:r>
        <w:rPr>
          <w:b/>
          <w:bCs/>
          <w:color w:val="auto"/>
          <w:szCs w:val="22"/>
        </w:rPr>
        <w:t>Parágrafo Primeiro</w:t>
      </w:r>
      <w:r w:rsidRPr="0017651C">
        <w:rPr>
          <w:bCs/>
          <w:color w:val="auto"/>
          <w:szCs w:val="22"/>
        </w:rPr>
        <w:t xml:space="preserve">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17651C" w:rsidRPr="0017651C" w:rsidRDefault="0017651C" w:rsidP="0017651C">
      <w:pPr>
        <w:pStyle w:val="Corpodetexto"/>
        <w:spacing w:line="200" w:lineRule="atLeast"/>
        <w:rPr>
          <w:bCs/>
          <w:color w:val="auto"/>
          <w:szCs w:val="22"/>
        </w:rPr>
      </w:pPr>
      <w:r>
        <w:rPr>
          <w:b/>
          <w:bCs/>
          <w:color w:val="auto"/>
          <w:szCs w:val="22"/>
        </w:rPr>
        <w:t>Parágrafo Segundo</w:t>
      </w:r>
      <w:r w:rsidRPr="0017651C">
        <w:rPr>
          <w:bCs/>
          <w:color w:val="auto"/>
          <w:szCs w:val="22"/>
        </w:rPr>
        <w:t xml:space="preserve"> – Os serviços serão prestados de forma contínua, conforme a ordem de início, em prazo máximo de 02 (dois) dias úteis após o recebimento da ordem, conforme os itinerários do Anexo B</w:t>
      </w:r>
      <w:r>
        <w:rPr>
          <w:bCs/>
          <w:color w:val="auto"/>
          <w:szCs w:val="22"/>
        </w:rPr>
        <w:t xml:space="preserve"> do Termo de Referência</w:t>
      </w:r>
      <w:r w:rsidRPr="0017651C">
        <w:rPr>
          <w:bCs/>
          <w:color w:val="auto"/>
          <w:szCs w:val="22"/>
        </w:rPr>
        <w:t xml:space="preserve">. </w:t>
      </w:r>
    </w:p>
    <w:p w:rsidR="0017651C" w:rsidRPr="0017651C" w:rsidRDefault="00C5577A" w:rsidP="0017651C">
      <w:pPr>
        <w:pStyle w:val="Corpodetexto"/>
        <w:spacing w:line="200" w:lineRule="atLeast"/>
        <w:rPr>
          <w:bCs/>
          <w:color w:val="auto"/>
          <w:szCs w:val="22"/>
        </w:rPr>
      </w:pPr>
      <w:r>
        <w:rPr>
          <w:b/>
          <w:bCs/>
          <w:color w:val="auto"/>
          <w:szCs w:val="22"/>
        </w:rPr>
        <w:t>Parágrafo Terceiro</w:t>
      </w:r>
      <w:r w:rsidR="0017651C" w:rsidRPr="0017651C">
        <w:rPr>
          <w:bCs/>
          <w:color w:val="auto"/>
          <w:szCs w:val="22"/>
        </w:rPr>
        <w:t xml:space="preserve"> – O prazo para conclusão dos serviços requisitados poderá ser prorrogado, mantidas as demais condições da contratação e assegurada a manutenção do </w:t>
      </w:r>
      <w:r w:rsidR="0017651C" w:rsidRPr="0017651C">
        <w:rPr>
          <w:bCs/>
          <w:color w:val="auto"/>
          <w:szCs w:val="22"/>
        </w:rPr>
        <w:lastRenderedPageBreak/>
        <w:t xml:space="preserve">equilíbrio econômico-financeiro, desde que ocorra algum dos motivos elencados no §1º do art. 57 da Lei Federal nº 8.666/93. </w:t>
      </w:r>
    </w:p>
    <w:p w:rsidR="0017651C" w:rsidRPr="0017651C" w:rsidRDefault="00C5577A" w:rsidP="0017651C">
      <w:pPr>
        <w:pStyle w:val="Corpodetexto"/>
        <w:spacing w:line="200" w:lineRule="atLeast"/>
        <w:rPr>
          <w:bCs/>
          <w:color w:val="auto"/>
          <w:szCs w:val="22"/>
        </w:rPr>
      </w:pPr>
      <w:r>
        <w:rPr>
          <w:b/>
          <w:bCs/>
          <w:color w:val="auto"/>
          <w:szCs w:val="22"/>
        </w:rPr>
        <w:t>Parágrafo Quarto</w:t>
      </w:r>
      <w:r w:rsidR="0017651C" w:rsidRPr="0017651C">
        <w:rPr>
          <w:bCs/>
          <w:color w:val="auto"/>
          <w:szCs w:val="22"/>
        </w:rPr>
        <w:t xml:space="preserve"> - A CONTRATADA prestará os serviços nas linhas determinadas pela Secretaria Municipal de Educação, sendo o mesmo verificado pela fiscalização ou por pessoa do CONTRATANTE autorizada para tal, </w:t>
      </w:r>
    </w:p>
    <w:p w:rsidR="0017651C" w:rsidRPr="0017651C" w:rsidRDefault="00C5577A" w:rsidP="0017651C">
      <w:pPr>
        <w:pStyle w:val="Corpodetexto"/>
        <w:spacing w:line="200" w:lineRule="atLeast"/>
        <w:rPr>
          <w:bCs/>
          <w:color w:val="auto"/>
          <w:szCs w:val="22"/>
        </w:rPr>
      </w:pPr>
      <w:r>
        <w:rPr>
          <w:b/>
          <w:bCs/>
          <w:color w:val="auto"/>
          <w:szCs w:val="22"/>
        </w:rPr>
        <w:t>Parágrafo Quinto</w:t>
      </w:r>
      <w:r w:rsidR="0017651C" w:rsidRPr="0017651C">
        <w:rPr>
          <w:bCs/>
          <w:color w:val="auto"/>
          <w:szCs w:val="22"/>
        </w:rPr>
        <w:t xml:space="preserve"> - O transporte deverá atender aos alunos credenciados pela Secretaria Municipal de Educação em 15 (quinze) a 25 (vinte e cinco) linhas escolares,</w:t>
      </w:r>
      <w:proofErr w:type="gramStart"/>
      <w:r w:rsidR="0017651C" w:rsidRPr="0017651C">
        <w:rPr>
          <w:bCs/>
          <w:color w:val="auto"/>
          <w:szCs w:val="22"/>
        </w:rPr>
        <w:t xml:space="preserve">  </w:t>
      </w:r>
      <w:proofErr w:type="gramEnd"/>
      <w:r w:rsidR="0017651C" w:rsidRPr="0017651C">
        <w:rPr>
          <w:bCs/>
          <w:color w:val="auto"/>
          <w:szCs w:val="22"/>
        </w:rPr>
        <w:t xml:space="preserve">destinando-se às 17 Unidades Escolares, realizando o translado necessário entre sua residência ou ponto de referência e suas respectivas Unidades Escolares.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1 - Transporte Escolar - Utilitário Para efeito da presente contratação, define-se por veículo para transporte de alunos camionete padrão utilitário, com capacidade para 12 (doze) passageiros e os demais determinados no art.1º da Lei Municipal n° 1.551/19, todavia, para a presente demanda, em função das difíceis condições de acesso de muitas localidades, observa-se impossível o acesso de veículos maiores, como micro-ônibus e ônibus. </w:t>
      </w:r>
    </w:p>
    <w:p w:rsidR="0017651C" w:rsidRPr="0017651C" w:rsidRDefault="0017651C" w:rsidP="0017651C">
      <w:pPr>
        <w:pStyle w:val="Corpodetexto"/>
        <w:spacing w:line="200" w:lineRule="atLeast"/>
        <w:rPr>
          <w:bCs/>
          <w:color w:val="auto"/>
          <w:szCs w:val="22"/>
        </w:rPr>
      </w:pPr>
      <w:r w:rsidRPr="0017651C">
        <w:rPr>
          <w:bCs/>
          <w:color w:val="auto"/>
          <w:szCs w:val="22"/>
        </w:rPr>
        <w:t>2 -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17651C" w:rsidRPr="0017651C" w:rsidRDefault="0017651C" w:rsidP="0017651C">
      <w:pPr>
        <w:pStyle w:val="Corpodetexto"/>
        <w:spacing w:line="200" w:lineRule="atLeast"/>
        <w:rPr>
          <w:bCs/>
          <w:color w:val="auto"/>
          <w:szCs w:val="22"/>
        </w:rPr>
      </w:pPr>
      <w:r w:rsidRPr="0017651C">
        <w:rPr>
          <w:bCs/>
          <w:color w:val="auto"/>
          <w:szCs w:val="22"/>
        </w:rPr>
        <w:t xml:space="preserve">3 - O itinerário das rotas cadastradas nas linhas de atendimento, será descrito no Anexo B do </w:t>
      </w:r>
      <w:r w:rsidR="00C5577A">
        <w:rPr>
          <w:bCs/>
          <w:color w:val="auto"/>
          <w:szCs w:val="22"/>
        </w:rPr>
        <w:t>Termo de Referência</w:t>
      </w:r>
      <w:r w:rsidRPr="0017651C">
        <w:rPr>
          <w:bCs/>
          <w:color w:val="auto"/>
          <w:szCs w:val="22"/>
        </w:rPr>
        <w:t>.</w:t>
      </w:r>
    </w:p>
    <w:p w:rsidR="0017651C" w:rsidRPr="0017651C" w:rsidRDefault="0017651C" w:rsidP="0017651C">
      <w:pPr>
        <w:pStyle w:val="Corpodetexto"/>
        <w:spacing w:line="200" w:lineRule="atLeast"/>
        <w:rPr>
          <w:bCs/>
          <w:color w:val="auto"/>
          <w:szCs w:val="22"/>
        </w:rPr>
      </w:pPr>
      <w:r w:rsidRPr="0017651C">
        <w:rPr>
          <w:bCs/>
          <w:color w:val="auto"/>
          <w:szCs w:val="22"/>
        </w:rPr>
        <w:t xml:space="preserve">4 - Todos os veículos não poderão operar com idade de fabricação superior a 15 anos, conforme determina a Lei Municipal nº 1.551, de 06 de junho de 2019. </w:t>
      </w:r>
    </w:p>
    <w:p w:rsidR="0017651C" w:rsidRPr="0017651C" w:rsidRDefault="0017651C" w:rsidP="0017651C">
      <w:pPr>
        <w:pStyle w:val="Corpodetexto"/>
        <w:spacing w:line="200" w:lineRule="atLeast"/>
        <w:rPr>
          <w:bCs/>
          <w:color w:val="auto"/>
          <w:szCs w:val="22"/>
        </w:rPr>
      </w:pPr>
      <w:r w:rsidRPr="0017651C">
        <w:rPr>
          <w:bCs/>
          <w:color w:val="auto"/>
          <w:szCs w:val="22"/>
        </w:rPr>
        <w:t xml:space="preserve"> 5 - Todos os veículos deverão estar segurados, na ocasião da contratação, com cobertura total a qualquer sinistro, incluindo APP (Acidentes Pessoais por Passageiros) e RCF (Responsabilidade Civil Facultativa), a ser renovado e reajustado anualmente. </w:t>
      </w:r>
    </w:p>
    <w:p w:rsidR="0017651C" w:rsidRPr="0017651C" w:rsidRDefault="0017651C" w:rsidP="0017651C">
      <w:pPr>
        <w:pStyle w:val="Corpodetexto"/>
        <w:spacing w:line="200" w:lineRule="atLeast"/>
        <w:rPr>
          <w:bCs/>
          <w:color w:val="auto"/>
          <w:szCs w:val="22"/>
        </w:rPr>
      </w:pPr>
      <w:r w:rsidRPr="0017651C">
        <w:rPr>
          <w:bCs/>
          <w:color w:val="auto"/>
          <w:szCs w:val="22"/>
        </w:rPr>
        <w:t xml:space="preserve">6 - Em caso de qualquer avaria nos veículos, a Contratada deverá responsabilizar-se, substituindo-os imediatamente, de modo a evitar a interrupção dos serviços de transporte, da linha contratada. </w:t>
      </w:r>
    </w:p>
    <w:p w:rsidR="0017651C" w:rsidRPr="0017651C" w:rsidRDefault="0017651C" w:rsidP="0017651C">
      <w:pPr>
        <w:pStyle w:val="Corpodetexto"/>
        <w:spacing w:line="200" w:lineRule="atLeast"/>
        <w:rPr>
          <w:bCs/>
          <w:color w:val="auto"/>
          <w:szCs w:val="22"/>
        </w:rPr>
      </w:pPr>
      <w:r w:rsidRPr="0017651C">
        <w:rPr>
          <w:bCs/>
          <w:color w:val="auto"/>
          <w:szCs w:val="22"/>
        </w:rPr>
        <w:t>7 - Os veículos deverão estar equipados em conformidade com as normas expedidas pelo Código Nacional de Trânsito, CONTRAN/ DENATRAN, em especial:</w:t>
      </w:r>
    </w:p>
    <w:p w:rsidR="0017651C" w:rsidRPr="0017651C" w:rsidRDefault="0017651C" w:rsidP="0017651C">
      <w:pPr>
        <w:pStyle w:val="Corpodetexto"/>
        <w:spacing w:line="200" w:lineRule="atLeast"/>
        <w:rPr>
          <w:bCs/>
          <w:color w:val="auto"/>
          <w:szCs w:val="22"/>
        </w:rPr>
      </w:pPr>
      <w:r w:rsidRPr="0017651C">
        <w:rPr>
          <w:bCs/>
          <w:color w:val="auto"/>
          <w:szCs w:val="22"/>
        </w:rPr>
        <w:t xml:space="preserve">I - registro como veículo de passageiros;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II - inspeção semestral para verificação dos equipamentos obrigatórios e de segurança; </w:t>
      </w:r>
    </w:p>
    <w:p w:rsidR="0017651C" w:rsidRPr="0017651C" w:rsidRDefault="0017651C" w:rsidP="0017651C">
      <w:pPr>
        <w:pStyle w:val="Corpodetexto"/>
        <w:spacing w:line="200" w:lineRule="atLeast"/>
        <w:rPr>
          <w:bCs/>
          <w:color w:val="auto"/>
          <w:szCs w:val="22"/>
        </w:rPr>
      </w:pPr>
      <w:r w:rsidRPr="0017651C">
        <w:rPr>
          <w:bCs/>
          <w:color w:val="auto"/>
          <w:szCs w:val="22"/>
        </w:rPr>
        <w:t xml:space="preserve">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IV - equipamento registrador instantâneo inalterável de velocidade e tempo; </w:t>
      </w:r>
    </w:p>
    <w:p w:rsidR="0017651C" w:rsidRPr="0017651C" w:rsidRDefault="0017651C" w:rsidP="0017651C">
      <w:pPr>
        <w:pStyle w:val="Corpodetexto"/>
        <w:spacing w:line="200" w:lineRule="atLeast"/>
        <w:rPr>
          <w:bCs/>
          <w:color w:val="auto"/>
          <w:szCs w:val="22"/>
        </w:rPr>
      </w:pPr>
      <w:r w:rsidRPr="0017651C">
        <w:rPr>
          <w:bCs/>
          <w:color w:val="auto"/>
          <w:szCs w:val="22"/>
        </w:rPr>
        <w:t xml:space="preserve">V - lanternas de luz branca, fosca ou amarela disposta nas extremidades da parte superior dianteira e lanternas de luz vermelha dispostas na extremidade superior da parte traseira; </w:t>
      </w:r>
    </w:p>
    <w:p w:rsidR="0017651C" w:rsidRPr="0017651C" w:rsidRDefault="0017651C" w:rsidP="0017651C">
      <w:pPr>
        <w:pStyle w:val="Corpodetexto"/>
        <w:spacing w:line="200" w:lineRule="atLeast"/>
        <w:rPr>
          <w:bCs/>
          <w:color w:val="auto"/>
          <w:szCs w:val="22"/>
        </w:rPr>
      </w:pPr>
      <w:r w:rsidRPr="0017651C">
        <w:rPr>
          <w:bCs/>
          <w:color w:val="auto"/>
          <w:szCs w:val="22"/>
        </w:rPr>
        <w:t xml:space="preserve">VI - cintos de segurança em número igual à lotação; </w:t>
      </w:r>
    </w:p>
    <w:p w:rsidR="0017651C" w:rsidRPr="0017651C" w:rsidRDefault="0017651C" w:rsidP="0017651C">
      <w:pPr>
        <w:pStyle w:val="Corpodetexto"/>
        <w:spacing w:line="200" w:lineRule="atLeast"/>
        <w:rPr>
          <w:bCs/>
          <w:color w:val="auto"/>
          <w:szCs w:val="22"/>
        </w:rPr>
      </w:pPr>
      <w:r w:rsidRPr="0017651C">
        <w:rPr>
          <w:bCs/>
          <w:color w:val="auto"/>
          <w:szCs w:val="22"/>
        </w:rPr>
        <w:t xml:space="preserve">VII - outros requisitos e equipamentos obrigatórios estabelecidos pelo CONTRAN. </w:t>
      </w:r>
    </w:p>
    <w:p w:rsidR="0017651C" w:rsidRPr="0017651C" w:rsidRDefault="0017651C" w:rsidP="0017651C">
      <w:pPr>
        <w:pStyle w:val="Corpodetexto"/>
        <w:spacing w:line="200" w:lineRule="atLeast"/>
        <w:rPr>
          <w:bCs/>
          <w:color w:val="auto"/>
          <w:szCs w:val="22"/>
        </w:rPr>
      </w:pPr>
      <w:r w:rsidRPr="0017651C">
        <w:rPr>
          <w:bCs/>
          <w:color w:val="auto"/>
          <w:szCs w:val="22"/>
        </w:rPr>
        <w:t xml:space="preserve">VIII – Com DPVAT e CRLV em situação regular. </w:t>
      </w:r>
    </w:p>
    <w:p w:rsidR="0017651C" w:rsidRPr="0017651C" w:rsidRDefault="0017651C" w:rsidP="0017651C">
      <w:pPr>
        <w:pStyle w:val="Corpodetexto"/>
        <w:spacing w:line="200" w:lineRule="atLeast"/>
        <w:rPr>
          <w:bCs/>
          <w:color w:val="auto"/>
          <w:szCs w:val="22"/>
        </w:rPr>
      </w:pPr>
      <w:r w:rsidRPr="0017651C">
        <w:rPr>
          <w:bCs/>
          <w:color w:val="auto"/>
          <w:szCs w:val="22"/>
        </w:rPr>
        <w:t xml:space="preserve">8 - Ficam vedadas as aposições de inscrições, anúncios, painéis decorativos e pinturas nas áreas envidraçadas do veículo. </w:t>
      </w:r>
    </w:p>
    <w:p w:rsidR="0017651C" w:rsidRPr="0017651C" w:rsidRDefault="0017651C" w:rsidP="0017651C">
      <w:pPr>
        <w:pStyle w:val="Corpodetexto"/>
        <w:spacing w:line="200" w:lineRule="atLeast"/>
        <w:rPr>
          <w:bCs/>
          <w:color w:val="auto"/>
          <w:szCs w:val="22"/>
        </w:rPr>
      </w:pPr>
      <w:r w:rsidRPr="0017651C">
        <w:rPr>
          <w:bCs/>
          <w:color w:val="auto"/>
          <w:szCs w:val="22"/>
        </w:rPr>
        <w:t xml:space="preserve">9 - A contratada deverá transportar alunos nas linhas, descritas no termo de referência, de segunda à sexta-feira, nos horários designados.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10 -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11 - Os horários de chegada e partida deverão ser rigorosamente obedecidos.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12 - O motorista/condutor deverá ser identificado com crachá. </w:t>
      </w:r>
    </w:p>
    <w:p w:rsidR="0017651C" w:rsidRPr="0017651C" w:rsidRDefault="0017651C" w:rsidP="0017651C">
      <w:pPr>
        <w:pStyle w:val="Corpodetexto"/>
        <w:spacing w:line="200" w:lineRule="atLeast"/>
        <w:rPr>
          <w:bCs/>
          <w:color w:val="auto"/>
          <w:szCs w:val="22"/>
        </w:rPr>
      </w:pPr>
      <w:r w:rsidRPr="0017651C">
        <w:rPr>
          <w:bCs/>
          <w:color w:val="auto"/>
          <w:szCs w:val="22"/>
        </w:rPr>
        <w:lastRenderedPageBreak/>
        <w:t>13 - O motorista/condutor deverá zelar para que os alunos permaneçam sentados, priorizando a capacidade do veículo e usem corretamente o cinto de segurança.</w:t>
      </w:r>
    </w:p>
    <w:p w:rsidR="0017651C" w:rsidRPr="0017651C" w:rsidRDefault="0017651C" w:rsidP="0017651C">
      <w:pPr>
        <w:pStyle w:val="Corpodetexto"/>
        <w:spacing w:line="200" w:lineRule="atLeast"/>
        <w:rPr>
          <w:bCs/>
          <w:color w:val="auto"/>
          <w:szCs w:val="22"/>
        </w:rPr>
      </w:pPr>
      <w:r w:rsidRPr="0017651C">
        <w:rPr>
          <w:bCs/>
          <w:color w:val="auto"/>
          <w:szCs w:val="22"/>
        </w:rPr>
        <w:t xml:space="preserve">14 - O motorista/condutor deverá zelar para que os alunos embarquem e desembarquem do veículo em segurança.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15 - O motorista/condutor deverá manter a porta do veículo fechada, durante todo o percurso.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16 - O motorista/condutor deverá comunicar à Contratada, de imediato, qualquer ocorrência anormal ou acidente que se verifique durante a execução dos serviços.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17 -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18 - A documentação relativa ao veículo e ao motorista deverá manter-se em ordem e de posse do condutor. </w:t>
      </w:r>
    </w:p>
    <w:p w:rsidR="0017651C" w:rsidRPr="0017651C" w:rsidRDefault="0017651C" w:rsidP="0017651C">
      <w:pPr>
        <w:pStyle w:val="Corpodetexto"/>
        <w:spacing w:line="200" w:lineRule="atLeast"/>
        <w:rPr>
          <w:bCs/>
          <w:color w:val="auto"/>
          <w:szCs w:val="22"/>
        </w:rPr>
      </w:pPr>
      <w:r w:rsidRPr="0017651C">
        <w:rPr>
          <w:bCs/>
          <w:color w:val="auto"/>
          <w:szCs w:val="22"/>
        </w:rPr>
        <w:t xml:space="preserve">19 - Fica estabelecido um limite de 20 (vinte) minutos para o recolhimento dos alunos, que serão transportados aos seus respectivos domicílios ou paradas de ônibus próximas às suas residências, dentro das rotas estabelecidas neste Termo de Referência. </w:t>
      </w:r>
    </w:p>
    <w:p w:rsidR="0017651C" w:rsidRPr="0017651C" w:rsidRDefault="0017651C" w:rsidP="0017651C">
      <w:pPr>
        <w:pStyle w:val="Corpodetexto"/>
        <w:spacing w:line="200" w:lineRule="atLeast"/>
        <w:rPr>
          <w:bCs/>
          <w:color w:val="auto"/>
          <w:szCs w:val="22"/>
        </w:rPr>
      </w:pPr>
      <w:r w:rsidRPr="0017651C">
        <w:rPr>
          <w:bCs/>
          <w:color w:val="auto"/>
          <w:szCs w:val="22"/>
        </w:rPr>
        <w:t xml:space="preserve">20 - Constituir-se-ão exceções, os casos em que as atividades pedagógicas estendam-se após o horário costumeiro, que a empresa contratada deverá ser avisada com antecedência de 02 (dois) dias úteis, por escrito pela Secretaria Municipal de Educação. </w:t>
      </w:r>
    </w:p>
    <w:p w:rsidR="0017651C" w:rsidRPr="0017651C" w:rsidRDefault="0017651C" w:rsidP="0017651C">
      <w:pPr>
        <w:pStyle w:val="Corpodetexto"/>
        <w:spacing w:line="200" w:lineRule="atLeast"/>
        <w:rPr>
          <w:bCs/>
          <w:color w:val="auto"/>
          <w:szCs w:val="22"/>
        </w:rPr>
      </w:pPr>
      <w:r w:rsidRPr="0017651C">
        <w:rPr>
          <w:bCs/>
          <w:color w:val="auto"/>
          <w:szCs w:val="22"/>
        </w:rPr>
        <w:t>21 - A Contratada deverá orientar os condutores dos veículos, bem como demais funcionários da mesma, quanto à observação concernente ao trato dos alunos, estabelecido no Estatuto da Criança e do Adolescente e demais legislações voltadas ao menor, sob pena, de responderem judicialmente por seus atos.</w:t>
      </w:r>
    </w:p>
    <w:p w:rsidR="0017651C" w:rsidRPr="0017651C" w:rsidRDefault="0017651C" w:rsidP="0017651C">
      <w:pPr>
        <w:pStyle w:val="Corpodetexto"/>
        <w:spacing w:line="200" w:lineRule="atLeast"/>
        <w:rPr>
          <w:bCs/>
          <w:color w:val="auto"/>
          <w:szCs w:val="22"/>
        </w:rPr>
      </w:pPr>
      <w:r w:rsidRPr="0017651C">
        <w:rPr>
          <w:bCs/>
          <w:color w:val="auto"/>
          <w:szCs w:val="22"/>
        </w:rPr>
        <w:t xml:space="preserve">22 - A Contratada não poderá transportar alunos, fora do horário das aulas, para qualquer outra atividade, sem autorização do órgão Contratante, por escrito, que se manifestará no caso de Projetos e Programas onde houver atividades em contra turno. </w:t>
      </w:r>
    </w:p>
    <w:p w:rsidR="0017651C" w:rsidRPr="0017651C" w:rsidRDefault="00C5577A" w:rsidP="0017651C">
      <w:pPr>
        <w:pStyle w:val="Corpodetexto"/>
        <w:spacing w:line="200" w:lineRule="atLeast"/>
        <w:rPr>
          <w:bCs/>
          <w:color w:val="auto"/>
          <w:szCs w:val="22"/>
        </w:rPr>
      </w:pPr>
      <w:r>
        <w:rPr>
          <w:b/>
          <w:bCs/>
          <w:color w:val="auto"/>
          <w:szCs w:val="22"/>
        </w:rPr>
        <w:t>Parágrafo Sexto</w:t>
      </w:r>
      <w:r w:rsidR="0017651C" w:rsidRPr="0017651C">
        <w:rPr>
          <w:bCs/>
          <w:color w:val="auto"/>
          <w:szCs w:val="22"/>
        </w:rPr>
        <w:t xml:space="preserve"> - No ATO da assinatura do contrato, a contratada deverá apresentar (Recursos Humanos):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a) Relação com nome e qualificação (CPF, RG e endereço) de todos os condutores.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b) Prova de idade dos condutores de igual ou superior a 21 anos;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c) Cópia dos registros das carteiras de habilitação categoria “D” de todos os condutores;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d) Comprovante de não ter cometido nenhuma infração grave ou gravíssima, ou ser reincidente em infrações médias durante os doze últimos meses; </w:t>
      </w:r>
    </w:p>
    <w:p w:rsidR="0017651C" w:rsidRPr="0017651C" w:rsidRDefault="0017651C" w:rsidP="0017651C">
      <w:pPr>
        <w:pStyle w:val="Corpodetexto"/>
        <w:spacing w:line="200" w:lineRule="atLeast"/>
        <w:rPr>
          <w:bCs/>
          <w:color w:val="auto"/>
          <w:szCs w:val="22"/>
        </w:rPr>
      </w:pPr>
      <w:r w:rsidRPr="0017651C">
        <w:rPr>
          <w:bCs/>
          <w:color w:val="auto"/>
          <w:szCs w:val="22"/>
        </w:rPr>
        <w:t xml:space="preserve">e) Cópia de certificado de curso especializado para transporte escolar reconhecido pelo CONTRAN, de acordo com o inciso V do Artigo 138 do Código de Trânsito Brasileiro; </w:t>
      </w:r>
    </w:p>
    <w:p w:rsidR="0017651C" w:rsidRPr="0017651C" w:rsidRDefault="0017651C" w:rsidP="0017651C">
      <w:pPr>
        <w:pStyle w:val="Corpodetexto"/>
        <w:spacing w:line="200" w:lineRule="atLeast"/>
        <w:rPr>
          <w:bCs/>
          <w:color w:val="auto"/>
          <w:szCs w:val="22"/>
        </w:rPr>
      </w:pPr>
      <w:r w:rsidRPr="0017651C">
        <w:rPr>
          <w:bCs/>
          <w:color w:val="auto"/>
          <w:szCs w:val="22"/>
        </w:rPr>
        <w:t xml:space="preserve">f) Apresentar certidão negativa do registro de distribuição criminal, relativa aos crimes de homicídio, roubo, estupro e corrupção de menores, renovável a cada cinco anos. </w:t>
      </w:r>
    </w:p>
    <w:p w:rsidR="0017651C" w:rsidRPr="0017651C" w:rsidRDefault="00C5577A" w:rsidP="0017651C">
      <w:pPr>
        <w:pStyle w:val="Corpodetexto"/>
        <w:spacing w:line="200" w:lineRule="atLeast"/>
        <w:rPr>
          <w:bCs/>
          <w:color w:val="auto"/>
          <w:szCs w:val="22"/>
        </w:rPr>
      </w:pPr>
      <w:r>
        <w:rPr>
          <w:b/>
          <w:bCs/>
          <w:color w:val="auto"/>
          <w:szCs w:val="22"/>
        </w:rPr>
        <w:t>Parágrafo Sétimo</w:t>
      </w:r>
      <w:r w:rsidR="0017651C" w:rsidRPr="0017651C">
        <w:rPr>
          <w:bCs/>
          <w:color w:val="auto"/>
          <w:szCs w:val="22"/>
        </w:rPr>
        <w:t xml:space="preserve"> - Os requisitos referentes aos condutores deverão ser exigidos no momento da contratação, ou sempre que houver substituição dos mesmos. </w:t>
      </w:r>
    </w:p>
    <w:p w:rsidR="0017651C" w:rsidRPr="0017651C" w:rsidRDefault="00C5577A" w:rsidP="0017651C">
      <w:pPr>
        <w:pStyle w:val="Corpodetexto"/>
        <w:spacing w:line="200" w:lineRule="atLeast"/>
        <w:rPr>
          <w:bCs/>
          <w:color w:val="auto"/>
          <w:szCs w:val="22"/>
        </w:rPr>
      </w:pPr>
      <w:r>
        <w:rPr>
          <w:b/>
          <w:bCs/>
          <w:color w:val="auto"/>
          <w:szCs w:val="22"/>
        </w:rPr>
        <w:t>Parágrafo Oitavo</w:t>
      </w:r>
      <w:r w:rsidR="0017651C" w:rsidRPr="0017651C">
        <w:rPr>
          <w:bCs/>
          <w:color w:val="auto"/>
          <w:szCs w:val="22"/>
        </w:rPr>
        <w:t xml:space="preserve">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17651C" w:rsidRPr="0017651C" w:rsidRDefault="00C5577A" w:rsidP="0017651C">
      <w:pPr>
        <w:pStyle w:val="Corpodetexto"/>
        <w:spacing w:line="200" w:lineRule="atLeast"/>
        <w:rPr>
          <w:bCs/>
          <w:color w:val="auto"/>
          <w:szCs w:val="22"/>
        </w:rPr>
      </w:pPr>
      <w:r>
        <w:rPr>
          <w:b/>
          <w:bCs/>
          <w:color w:val="auto"/>
          <w:szCs w:val="22"/>
        </w:rPr>
        <w:t xml:space="preserve">Parágrafo Nono </w:t>
      </w:r>
      <w:r w:rsidR="0017651C" w:rsidRPr="0017651C">
        <w:rPr>
          <w:bCs/>
          <w:color w:val="auto"/>
          <w:szCs w:val="22"/>
        </w:rPr>
        <w:t xml:space="preserve">– Caso a verificação de conformidade não seja procedida dentro do prazo fixado, reputar-se-á como realizada, consumando-se o recebimento definitivo no dia do esgotamento do prazo. </w:t>
      </w:r>
    </w:p>
    <w:p w:rsidR="0017651C" w:rsidRPr="0017651C" w:rsidRDefault="00C5577A" w:rsidP="0017651C">
      <w:pPr>
        <w:pStyle w:val="Corpodetexto"/>
        <w:spacing w:line="200" w:lineRule="atLeast"/>
        <w:rPr>
          <w:bCs/>
          <w:color w:val="auto"/>
          <w:szCs w:val="22"/>
        </w:rPr>
      </w:pPr>
      <w:r>
        <w:rPr>
          <w:b/>
          <w:bCs/>
          <w:color w:val="auto"/>
          <w:szCs w:val="22"/>
        </w:rPr>
        <w:t>Parágrafo Décimo</w:t>
      </w:r>
      <w:r w:rsidR="0017651C" w:rsidRPr="0017651C">
        <w:rPr>
          <w:bCs/>
          <w:color w:val="auto"/>
          <w:szCs w:val="22"/>
        </w:rPr>
        <w:t xml:space="preserve"> – O recebimento provisório ou definitivo do objeto não exclui a responsabilidade da CONTRATADA pelos prejuízos resultantes da incorreta execução do contrato. </w:t>
      </w:r>
    </w:p>
    <w:p w:rsidR="00DB5865" w:rsidRDefault="00C5577A" w:rsidP="0017651C">
      <w:pPr>
        <w:pStyle w:val="Corpodetexto"/>
        <w:spacing w:line="200" w:lineRule="atLeast"/>
        <w:rPr>
          <w:bCs/>
          <w:color w:val="auto"/>
          <w:szCs w:val="22"/>
        </w:rPr>
      </w:pPr>
      <w:r>
        <w:rPr>
          <w:b/>
          <w:bCs/>
          <w:color w:val="auto"/>
          <w:szCs w:val="22"/>
        </w:rPr>
        <w:t xml:space="preserve">Parágrafo Décimo Primeiro </w:t>
      </w:r>
      <w:r w:rsidR="0017651C" w:rsidRPr="0017651C">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7651C" w:rsidRDefault="0017651C" w:rsidP="0017651C">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9E337A" w:rsidRPr="009E337A" w:rsidRDefault="00895ABF" w:rsidP="009E337A">
      <w:pPr>
        <w:spacing w:line="200" w:lineRule="atLeast"/>
        <w:jc w:val="both"/>
        <w:rPr>
          <w:color w:val="auto"/>
          <w:szCs w:val="22"/>
        </w:rPr>
      </w:pPr>
      <w:r>
        <w:rPr>
          <w:color w:val="auto"/>
          <w:szCs w:val="22"/>
        </w:rPr>
        <w:t xml:space="preserve">I - </w:t>
      </w:r>
      <w:r w:rsidR="009E337A" w:rsidRPr="009E337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9E337A" w:rsidP="009E337A">
      <w:pPr>
        <w:spacing w:line="200" w:lineRule="atLeast"/>
        <w:jc w:val="both"/>
        <w:rPr>
          <w:color w:val="auto"/>
          <w:szCs w:val="22"/>
        </w:rPr>
      </w:pPr>
      <w:r>
        <w:rPr>
          <w:color w:val="auto"/>
          <w:szCs w:val="22"/>
        </w:rPr>
        <w:t>II</w:t>
      </w:r>
      <w:r w:rsidRPr="009E337A">
        <w:rPr>
          <w:color w:val="auto"/>
          <w:szCs w:val="22"/>
        </w:rPr>
        <w:t xml:space="preserve"> – O prazo de 30 (trinta) dias corridos, contados da data do recebimento definitivo dos serviços, para realizar o pagamento, nas demais hipóteses</w:t>
      </w:r>
    </w:p>
    <w:p w:rsidR="0017651C" w:rsidRDefault="0017651C" w:rsidP="009E337A">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Pr="009E337A">
        <w:rPr>
          <w:b/>
          <w:color w:val="000000" w:themeColor="text1"/>
          <w:szCs w:val="22"/>
        </w:rPr>
        <w:t>FUNDO MUNICIPAL DE EDUCAÇÃO</w:t>
      </w:r>
      <w:r w:rsidRPr="001F2AF8">
        <w:rPr>
          <w:color w:val="000000" w:themeColor="text1"/>
          <w:szCs w:val="22"/>
        </w:rPr>
        <w:t xml:space="preserve">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r w:rsidR="00164E50" w:rsidRPr="00164E50">
        <w:t xml:space="preserve"> </w:t>
      </w:r>
      <w:r w:rsidR="00164E50" w:rsidRPr="00164E50">
        <w:rPr>
          <w:color w:val="auto"/>
          <w:szCs w:val="22"/>
        </w:rPr>
        <w:t xml:space="preserve">e os documentos exigidos nos itens </w:t>
      </w:r>
      <w:r w:rsidR="00C5577A">
        <w:rPr>
          <w:color w:val="auto"/>
          <w:szCs w:val="22"/>
        </w:rPr>
        <w:t>19.</w:t>
      </w:r>
      <w:r w:rsidR="0017651C">
        <w:rPr>
          <w:color w:val="auto"/>
          <w:szCs w:val="22"/>
        </w:rPr>
        <w:t xml:space="preserve">35 e </w:t>
      </w:r>
      <w:r w:rsidR="00C5577A">
        <w:rPr>
          <w:color w:val="auto"/>
          <w:szCs w:val="22"/>
        </w:rPr>
        <w:t>19.38</w:t>
      </w:r>
      <w:r w:rsidR="0017651C">
        <w:rPr>
          <w:color w:val="auto"/>
          <w:szCs w:val="22"/>
        </w:rPr>
        <w:t xml:space="preserve"> do parágrafo segundo, da cláusula nona</w:t>
      </w:r>
      <w:r w:rsidR="00164E50">
        <w:rPr>
          <w:color w:val="auto"/>
          <w:szCs w:val="22"/>
        </w:rPr>
        <w:t>, conforme anexo D</w:t>
      </w:r>
      <w:r w:rsidR="0017651C">
        <w:rPr>
          <w:color w:val="auto"/>
          <w:szCs w:val="22"/>
        </w:rPr>
        <w:t xml:space="preserve"> do termo de referência</w:t>
      </w:r>
      <w:r w:rsidRPr="00D73A50">
        <w:rPr>
          <w:color w:val="auto"/>
          <w:szCs w:val="22"/>
        </w:rPr>
        <w:t>.</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9E337A" w:rsidRPr="009E337A" w:rsidRDefault="00895ABF" w:rsidP="009E337A">
      <w:pPr>
        <w:jc w:val="both"/>
        <w:rPr>
          <w:color w:val="auto"/>
          <w:szCs w:val="22"/>
        </w:rPr>
      </w:pPr>
      <w:r>
        <w:rPr>
          <w:b/>
          <w:color w:val="auto"/>
          <w:szCs w:val="22"/>
        </w:rPr>
        <w:t>Parágrafo Sexto</w:t>
      </w:r>
      <w:r w:rsidRPr="00D73A50">
        <w:rPr>
          <w:color w:val="auto"/>
          <w:szCs w:val="22"/>
        </w:rPr>
        <w:t xml:space="preserve"> – </w:t>
      </w:r>
      <w:r w:rsidR="009E337A" w:rsidRPr="009E337A">
        <w:rPr>
          <w:color w:val="auto"/>
          <w:szCs w:val="22"/>
        </w:rPr>
        <w:t>O pagamento será feito mensalmente, em depósito em conta corrente informada pela CONTRATADA, de acordo com a quilometragem percorrida pela empresa no mês.</w:t>
      </w:r>
    </w:p>
    <w:p w:rsidR="009E337A" w:rsidRDefault="009E337A" w:rsidP="009E337A">
      <w:pPr>
        <w:jc w:val="both"/>
        <w:rPr>
          <w:color w:val="auto"/>
          <w:szCs w:val="22"/>
        </w:rPr>
      </w:pPr>
      <w:r>
        <w:rPr>
          <w:b/>
          <w:color w:val="auto"/>
          <w:szCs w:val="22"/>
        </w:rPr>
        <w:t>Parágrafo Sétimo</w:t>
      </w:r>
      <w:r w:rsidRPr="009E337A">
        <w:rPr>
          <w:color w:val="auto"/>
          <w:szCs w:val="22"/>
        </w:rPr>
        <w:t xml:space="preserve"> - Todos os custos diretos e indiretos, direitos trabalhistas, previdenciários ou societários, assim como custos oriundos de subcontratações serão de inteira responsabilidade da contratada.</w:t>
      </w:r>
    </w:p>
    <w:p w:rsidR="00895ABF" w:rsidRPr="00D73A50" w:rsidRDefault="00895ABF" w:rsidP="009E337A">
      <w:pPr>
        <w:jc w:val="both"/>
        <w:rPr>
          <w:color w:val="auto"/>
          <w:szCs w:val="22"/>
        </w:rPr>
      </w:pPr>
      <w:r>
        <w:rPr>
          <w:b/>
          <w:color w:val="auto"/>
          <w:szCs w:val="22"/>
        </w:rPr>
        <w:t xml:space="preserve">Paragrafo </w:t>
      </w:r>
      <w:r w:rsidR="009E337A">
        <w:rPr>
          <w:b/>
          <w:color w:val="auto"/>
          <w:szCs w:val="22"/>
        </w:rPr>
        <w:t>Oitav</w:t>
      </w:r>
      <w:r>
        <w:rPr>
          <w:b/>
          <w:color w:val="auto"/>
          <w:szCs w:val="22"/>
        </w:rPr>
        <w:t>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Non</w:t>
      </w:r>
      <w:r>
        <w:rPr>
          <w:b/>
          <w:color w:val="auto"/>
          <w:szCs w:val="22"/>
        </w:rPr>
        <w:t>o</w:t>
      </w:r>
      <w:r w:rsidRPr="00D73A50">
        <w:rPr>
          <w:color w:val="auto"/>
          <w:szCs w:val="22"/>
        </w:rPr>
        <w:t xml:space="preserve"> – A compensação financeira será calculada mediante a aplicação da seguinte fórmula: EM = N x V x I, onde EM é o encargo moratório devido, N é o número de </w:t>
      </w:r>
      <w:r w:rsidRPr="00D73A50">
        <w:rPr>
          <w:color w:val="auto"/>
          <w:szCs w:val="22"/>
        </w:rPr>
        <w:lastRenderedPageBreak/>
        <w:t>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 xml:space="preserve">Parágrafo </w:t>
      </w:r>
      <w:r w:rsidR="009E337A">
        <w:rPr>
          <w:b/>
          <w:color w:val="auto"/>
          <w:szCs w:val="22"/>
        </w:rPr>
        <w:t>Décimo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009E337A">
        <w:rPr>
          <w:color w:val="auto"/>
          <w:szCs w:val="22"/>
        </w:rPr>
        <w:t xml:space="preserve"> </w:t>
      </w:r>
      <w:r w:rsidR="009E337A">
        <w:rPr>
          <w:b/>
          <w:color w:val="auto"/>
          <w:szCs w:val="22"/>
        </w:rPr>
        <w:t>Primeiro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E337A" w:rsidRDefault="00895ABF" w:rsidP="00895ABF">
      <w:pPr>
        <w:pStyle w:val="Corpodetexto"/>
        <w:spacing w:line="200" w:lineRule="atLeast"/>
        <w:rPr>
          <w:color w:val="auto"/>
          <w:szCs w:val="22"/>
        </w:rPr>
      </w:pPr>
      <w:r w:rsidRPr="009E337A">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9E337A">
        <w:rPr>
          <w:color w:val="auto"/>
          <w:szCs w:val="22"/>
        </w:rPr>
        <w:t xml:space="preserve">As despesas decorrentes do presente Contrato serão efetuadas com a seguinte dotação orçamentária: P.T. </w:t>
      </w:r>
      <w:r w:rsidR="009E337A" w:rsidRPr="009E337A">
        <w:rPr>
          <w:color w:val="auto"/>
          <w:szCs w:val="22"/>
        </w:rPr>
        <w:t>14.310.</w:t>
      </w:r>
      <w:r w:rsidR="0013643B">
        <w:rPr>
          <w:color w:val="auto"/>
          <w:szCs w:val="22"/>
        </w:rPr>
        <w:t>00</w:t>
      </w:r>
      <w:r w:rsidR="009E337A" w:rsidRPr="009E337A">
        <w:rPr>
          <w:color w:val="auto"/>
          <w:szCs w:val="22"/>
        </w:rPr>
        <w:t>12.36100522.060</w:t>
      </w:r>
      <w:r w:rsidRPr="009E337A">
        <w:rPr>
          <w:color w:val="auto"/>
          <w:szCs w:val="22"/>
        </w:rPr>
        <w:t xml:space="preserve">, N.D. </w:t>
      </w:r>
      <w:r w:rsidR="003866AD" w:rsidRPr="009E337A">
        <w:rPr>
          <w:color w:val="auto"/>
          <w:szCs w:val="22"/>
        </w:rPr>
        <w:t>3390.3</w:t>
      </w:r>
      <w:r w:rsidR="009E337A" w:rsidRPr="009E337A">
        <w:rPr>
          <w:color w:val="auto"/>
          <w:szCs w:val="22"/>
        </w:rPr>
        <w:t>9</w:t>
      </w:r>
      <w:r w:rsidR="00902EAA" w:rsidRPr="009E337A">
        <w:rPr>
          <w:color w:val="auto"/>
          <w:szCs w:val="22"/>
        </w:rPr>
        <w:t>.00</w:t>
      </w:r>
      <w:r w:rsidRPr="009E337A">
        <w:rPr>
          <w:color w:val="auto"/>
          <w:szCs w:val="22"/>
        </w:rPr>
        <w:t xml:space="preserve">, </w:t>
      </w:r>
      <w:r w:rsidR="006E556C">
        <w:rPr>
          <w:color w:val="auto"/>
          <w:szCs w:val="22"/>
        </w:rPr>
        <w:t>contas 1052 e 1053</w:t>
      </w:r>
      <w:r w:rsidR="009E337A" w:rsidRPr="009E337A">
        <w:rPr>
          <w:color w:val="auto"/>
          <w:szCs w:val="22"/>
        </w:rPr>
        <w:t>.</w:t>
      </w:r>
    </w:p>
    <w:p w:rsidR="009E337A" w:rsidRDefault="009E337A"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9E337A" w:rsidRDefault="009E337A" w:rsidP="009E337A">
      <w:pPr>
        <w:pStyle w:val="Corpodetexto"/>
        <w:spacing w:line="200" w:lineRule="atLeast"/>
        <w:rPr>
          <w:bCs/>
          <w:color w:val="auto"/>
          <w:szCs w:val="22"/>
        </w:rPr>
      </w:pPr>
      <w:r w:rsidRPr="009E337A">
        <w:rPr>
          <w:bCs/>
          <w:color w:val="auto"/>
          <w:szCs w:val="22"/>
        </w:rPr>
        <w:t>Os preços são fixos e irreajustáveis no prazo de um ano contado da data limite para a apresentação das propostas.</w:t>
      </w:r>
    </w:p>
    <w:p w:rsidR="0017651C" w:rsidRPr="009E337A" w:rsidRDefault="0017651C" w:rsidP="009E337A">
      <w:pPr>
        <w:pStyle w:val="Corpodetexto"/>
        <w:spacing w:line="200" w:lineRule="atLeast"/>
        <w:rPr>
          <w:bCs/>
          <w:color w:val="auto"/>
          <w:szCs w:val="22"/>
        </w:rPr>
      </w:pPr>
    </w:p>
    <w:p w:rsidR="009E337A" w:rsidRPr="009E337A" w:rsidRDefault="009E337A" w:rsidP="009E337A">
      <w:pPr>
        <w:pStyle w:val="Corpodetexto"/>
        <w:spacing w:line="200" w:lineRule="atLeast"/>
        <w:rPr>
          <w:bCs/>
          <w:color w:val="auto"/>
          <w:szCs w:val="22"/>
        </w:rPr>
      </w:pPr>
      <w:r>
        <w:rPr>
          <w:b/>
          <w:bCs/>
          <w:color w:val="auto"/>
          <w:szCs w:val="22"/>
        </w:rPr>
        <w:t>Parágrafo Primeiro</w:t>
      </w:r>
      <w:r w:rsidRPr="009E337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9E337A" w:rsidRPr="009E337A" w:rsidRDefault="009E337A" w:rsidP="009E337A">
      <w:pPr>
        <w:pStyle w:val="Corpodetexto"/>
        <w:spacing w:line="200" w:lineRule="atLeast"/>
        <w:rPr>
          <w:bCs/>
          <w:color w:val="auto"/>
          <w:szCs w:val="22"/>
        </w:rPr>
      </w:pPr>
      <w:r>
        <w:rPr>
          <w:b/>
          <w:bCs/>
          <w:color w:val="auto"/>
          <w:szCs w:val="22"/>
        </w:rPr>
        <w:t>Parágrafo Segundo</w:t>
      </w:r>
      <w:r w:rsidRPr="009E337A">
        <w:rPr>
          <w:bCs/>
          <w:color w:val="auto"/>
          <w:szCs w:val="22"/>
        </w:rPr>
        <w:t xml:space="preserve"> – Nos reajustes subsequentes ao primeiro, o interregno mínimo de um ano será contado a partir dos efeitos financeiros do último reajuste.</w:t>
      </w:r>
    </w:p>
    <w:p w:rsidR="009E337A" w:rsidRPr="009E337A" w:rsidRDefault="009E337A" w:rsidP="009E337A">
      <w:pPr>
        <w:pStyle w:val="Corpodetexto"/>
        <w:spacing w:line="200" w:lineRule="atLeast"/>
        <w:rPr>
          <w:bCs/>
          <w:color w:val="auto"/>
          <w:szCs w:val="22"/>
        </w:rPr>
      </w:pPr>
      <w:r>
        <w:rPr>
          <w:b/>
          <w:bCs/>
          <w:color w:val="auto"/>
          <w:szCs w:val="22"/>
        </w:rPr>
        <w:t>Parágrafo Terceiro</w:t>
      </w:r>
      <w:r w:rsidRPr="009E337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9E337A" w:rsidRPr="009E337A" w:rsidRDefault="009E337A" w:rsidP="009E337A">
      <w:pPr>
        <w:pStyle w:val="Corpodetexto"/>
        <w:spacing w:line="200" w:lineRule="atLeast"/>
        <w:rPr>
          <w:bCs/>
          <w:color w:val="auto"/>
          <w:szCs w:val="22"/>
        </w:rPr>
      </w:pPr>
      <w:r>
        <w:rPr>
          <w:b/>
          <w:bCs/>
          <w:color w:val="auto"/>
          <w:szCs w:val="22"/>
        </w:rPr>
        <w:t>Parágrafo Quinto</w:t>
      </w:r>
      <w:r w:rsidRPr="009E337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E337A" w:rsidRPr="009E337A" w:rsidRDefault="009E337A" w:rsidP="009E337A">
      <w:pPr>
        <w:pStyle w:val="Corpodetexto"/>
        <w:spacing w:line="200" w:lineRule="atLeast"/>
        <w:rPr>
          <w:bCs/>
          <w:color w:val="auto"/>
          <w:szCs w:val="22"/>
        </w:rPr>
      </w:pPr>
      <w:r>
        <w:rPr>
          <w:b/>
          <w:bCs/>
          <w:color w:val="auto"/>
          <w:szCs w:val="22"/>
        </w:rPr>
        <w:t>Parágrafo Sexto</w:t>
      </w:r>
      <w:r w:rsidRPr="009E337A">
        <w:rPr>
          <w:bCs/>
          <w:color w:val="auto"/>
          <w:szCs w:val="22"/>
        </w:rPr>
        <w:t xml:space="preserve"> – Na ausência de previsão legal quanto ao índice substituto, as partes elegerão novo índice oficial, para reajustamento do preço do valor remanescente, por meio de termo aditivo.</w:t>
      </w:r>
    </w:p>
    <w:p w:rsidR="003866AD" w:rsidRDefault="009E337A" w:rsidP="003866AD">
      <w:pPr>
        <w:pStyle w:val="Corpodetexto"/>
        <w:spacing w:line="200" w:lineRule="atLeast"/>
        <w:rPr>
          <w:bCs/>
          <w:color w:val="auto"/>
          <w:szCs w:val="22"/>
        </w:rPr>
      </w:pPr>
      <w:r>
        <w:rPr>
          <w:b/>
          <w:bCs/>
          <w:color w:val="auto"/>
          <w:szCs w:val="22"/>
        </w:rPr>
        <w:t>Parágrafo Sétimo</w:t>
      </w:r>
      <w:r w:rsidRPr="009E337A">
        <w:rPr>
          <w:bCs/>
          <w:color w:val="auto"/>
          <w:szCs w:val="22"/>
        </w:rPr>
        <w:t xml:space="preserve"> – O reajuste poderá ser realizado por </w:t>
      </w:r>
      <w:proofErr w:type="spellStart"/>
      <w:r w:rsidRPr="009E337A">
        <w:rPr>
          <w:bCs/>
          <w:color w:val="auto"/>
          <w:szCs w:val="22"/>
        </w:rPr>
        <w:t>apostilamento</w:t>
      </w:r>
      <w:proofErr w:type="spellEnd"/>
      <w:r w:rsidRPr="009E337A">
        <w:rPr>
          <w:bCs/>
          <w:color w:val="auto"/>
          <w:szCs w:val="22"/>
        </w:rPr>
        <w:t>.</w:t>
      </w:r>
    </w:p>
    <w:p w:rsidR="003866AD" w:rsidRDefault="003866AD" w:rsidP="003866AD">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866AD" w:rsidRDefault="003866AD" w:rsidP="003866AD">
      <w:pPr>
        <w:pStyle w:val="Contrato-Corpo"/>
        <w:rPr>
          <w:bCs w:val="0"/>
          <w:color w:val="auto"/>
        </w:rPr>
      </w:pPr>
      <w:r w:rsidRPr="003866AD">
        <w:rPr>
          <w:bCs w:val="0"/>
          <w:color w:val="auto"/>
        </w:rPr>
        <w:t xml:space="preserve">O </w:t>
      </w:r>
      <w:r w:rsidR="009E337A" w:rsidRPr="009E337A">
        <w:rPr>
          <w:bCs w:val="0"/>
          <w:color w:val="auto"/>
        </w:rPr>
        <w:t>gestor do contrato é Secretaria Municipal de Educação, representada pelo Secretário Sr. Jonas Edinaldo Silva – Matrícula nº 10/0958 – SME, CPF nº 955.884.267-00.</w:t>
      </w:r>
    </w:p>
    <w:p w:rsidR="0017651C" w:rsidRPr="003866AD" w:rsidRDefault="0017651C" w:rsidP="003866AD">
      <w:pPr>
        <w:pStyle w:val="Contrato-Corpo"/>
        <w:rPr>
          <w:bCs w:val="0"/>
          <w:color w:val="auto"/>
        </w:rPr>
      </w:pPr>
    </w:p>
    <w:p w:rsidR="003866AD" w:rsidRPr="003866AD" w:rsidRDefault="003866AD" w:rsidP="003866AD">
      <w:pPr>
        <w:pStyle w:val="Contrato-Corpo"/>
        <w:rPr>
          <w:bCs w:val="0"/>
          <w:color w:val="auto"/>
        </w:rPr>
      </w:pPr>
      <w:r>
        <w:rPr>
          <w:b/>
          <w:bCs w:val="0"/>
          <w:color w:val="auto"/>
        </w:rPr>
        <w:t>Parágrafo Primeiro</w:t>
      </w:r>
      <w:r w:rsidRPr="003866AD">
        <w:rPr>
          <w:bCs w:val="0"/>
          <w:color w:val="auto"/>
        </w:rPr>
        <w:t xml:space="preserve"> – Compete ao gestor do contrato:</w:t>
      </w:r>
    </w:p>
    <w:p w:rsidR="009E337A" w:rsidRPr="009E337A" w:rsidRDefault="003866AD" w:rsidP="009E337A">
      <w:pPr>
        <w:pStyle w:val="Contrato-Corpo"/>
        <w:rPr>
          <w:bCs w:val="0"/>
          <w:color w:val="auto"/>
        </w:rPr>
      </w:pPr>
      <w:r w:rsidRPr="003866AD">
        <w:rPr>
          <w:bCs w:val="0"/>
          <w:color w:val="auto"/>
        </w:rPr>
        <w:t xml:space="preserve">1 – </w:t>
      </w:r>
      <w:r w:rsidR="009E337A" w:rsidRPr="009E337A">
        <w:rPr>
          <w:bCs w:val="0"/>
          <w:color w:val="auto"/>
        </w:rPr>
        <w:t>Emitir a ordem de início da execução;</w:t>
      </w:r>
    </w:p>
    <w:p w:rsidR="009E337A" w:rsidRPr="009E337A" w:rsidRDefault="009E337A" w:rsidP="009E337A">
      <w:pPr>
        <w:pStyle w:val="Contrato-Corpo"/>
        <w:rPr>
          <w:bCs w:val="0"/>
          <w:color w:val="auto"/>
        </w:rPr>
      </w:pPr>
      <w:r w:rsidRPr="009E337A">
        <w:rPr>
          <w:bCs w:val="0"/>
          <w:color w:val="auto"/>
        </w:rPr>
        <w:t>2 – Solicitar à fiscalização do contrato que inicie os procedimentos de acompanhamento e fiscalização;</w:t>
      </w:r>
    </w:p>
    <w:p w:rsidR="009E337A" w:rsidRPr="009E337A" w:rsidRDefault="009E337A" w:rsidP="009E337A">
      <w:pPr>
        <w:pStyle w:val="Contrato-Corpo"/>
        <w:rPr>
          <w:bCs w:val="0"/>
          <w:color w:val="auto"/>
        </w:rPr>
      </w:pPr>
      <w:r w:rsidRPr="009E337A">
        <w:rPr>
          <w:bCs w:val="0"/>
          <w:color w:val="auto"/>
        </w:rPr>
        <w:t>3 – Encaminhar comunicações à CONTRATADA ou fornecer meios para que a fiscalização se comunique com a CONTRATADA;</w:t>
      </w:r>
    </w:p>
    <w:p w:rsidR="009E337A" w:rsidRPr="009E337A" w:rsidRDefault="009E337A" w:rsidP="009E337A">
      <w:pPr>
        <w:pStyle w:val="Contrato-Corpo"/>
        <w:rPr>
          <w:bCs w:val="0"/>
          <w:color w:val="auto"/>
        </w:rPr>
      </w:pPr>
      <w:r w:rsidRPr="009E337A">
        <w:rPr>
          <w:bCs w:val="0"/>
          <w:color w:val="auto"/>
        </w:rPr>
        <w:t>4 – Aplicar as sanções por descumprimento contratual;</w:t>
      </w:r>
    </w:p>
    <w:p w:rsidR="009E337A" w:rsidRPr="009E337A" w:rsidRDefault="009E337A" w:rsidP="009E337A">
      <w:pPr>
        <w:pStyle w:val="Contrato-Corpo"/>
        <w:rPr>
          <w:bCs w:val="0"/>
          <w:color w:val="auto"/>
        </w:rPr>
      </w:pPr>
      <w:r w:rsidRPr="009E337A">
        <w:rPr>
          <w:bCs w:val="0"/>
          <w:color w:val="auto"/>
        </w:rPr>
        <w:t>5 – Glosar pagamentos em razão da recusa parcial dos serviços ou de serviços prestados em qualidade inferior à disposta no instrumento convocatório e seus anexos;</w:t>
      </w:r>
    </w:p>
    <w:p w:rsidR="009E337A" w:rsidRPr="009E337A" w:rsidRDefault="009E337A" w:rsidP="009E337A">
      <w:pPr>
        <w:pStyle w:val="Contrato-Corpo"/>
        <w:rPr>
          <w:bCs w:val="0"/>
          <w:color w:val="auto"/>
        </w:rPr>
      </w:pPr>
      <w:r w:rsidRPr="009E337A">
        <w:rPr>
          <w:bCs w:val="0"/>
          <w:color w:val="auto"/>
        </w:rPr>
        <w:t>6 – Requerer e/ou conceder ajustes, aditivos, suspensões, prorrogações ou supressões ao contrato, na forma da legislação;</w:t>
      </w:r>
    </w:p>
    <w:p w:rsidR="009E337A" w:rsidRPr="009E337A" w:rsidRDefault="009E337A" w:rsidP="009E337A">
      <w:pPr>
        <w:pStyle w:val="Contrato-Corpo"/>
        <w:rPr>
          <w:bCs w:val="0"/>
          <w:color w:val="auto"/>
        </w:rPr>
      </w:pPr>
      <w:r w:rsidRPr="009E337A">
        <w:rPr>
          <w:bCs w:val="0"/>
          <w:color w:val="auto"/>
        </w:rPr>
        <w:lastRenderedPageBreak/>
        <w:t>7 – Rescindir contrato, nas hipóteses do instrumento convocatório e da legislação aplicável;</w:t>
      </w:r>
    </w:p>
    <w:p w:rsidR="009E337A" w:rsidRPr="009E337A" w:rsidRDefault="009E337A" w:rsidP="009E337A">
      <w:pPr>
        <w:pStyle w:val="Contrato-Corpo"/>
        <w:rPr>
          <w:bCs w:val="0"/>
          <w:color w:val="auto"/>
        </w:rPr>
      </w:pPr>
      <w:r w:rsidRPr="009E337A">
        <w:rPr>
          <w:bCs w:val="0"/>
          <w:color w:val="auto"/>
        </w:rPr>
        <w:t>8 – Tomar demais medidas necessárias para a regularização de faltas ou eventuais problemas relacionados à execução do contrato.</w:t>
      </w:r>
    </w:p>
    <w:p w:rsidR="009E337A" w:rsidRDefault="009E337A" w:rsidP="009E337A">
      <w:pPr>
        <w:pStyle w:val="Contrato-Corpo"/>
        <w:rPr>
          <w:bCs w:val="0"/>
          <w:color w:val="auto"/>
        </w:rPr>
      </w:pPr>
      <w:r w:rsidRPr="009E337A">
        <w:rPr>
          <w:bCs w:val="0"/>
          <w:color w:val="auto"/>
        </w:rPr>
        <w:t>9 – Solicitar ao Fiscal de Contrato o envio de relatórios relativos à fiscalização de contrato.</w:t>
      </w:r>
    </w:p>
    <w:p w:rsidR="009E337A" w:rsidRPr="009E337A" w:rsidRDefault="00895ABF" w:rsidP="009E337A">
      <w:pPr>
        <w:pStyle w:val="Contrato-Corpo"/>
        <w:rPr>
          <w:color w:val="auto"/>
        </w:rPr>
      </w:pPr>
      <w:r>
        <w:rPr>
          <w:b/>
          <w:color w:val="auto"/>
        </w:rPr>
        <w:t>Parágrafo Segundo</w:t>
      </w:r>
      <w:r>
        <w:rPr>
          <w:color w:val="auto"/>
        </w:rPr>
        <w:t xml:space="preserve"> - </w:t>
      </w:r>
      <w:r w:rsidR="009E337A" w:rsidRPr="009E337A">
        <w:rPr>
          <w:color w:val="auto"/>
        </w:rPr>
        <w:t>Serão responsáveis pelo acompanhamento e fiscalização do contrato os servidores:</w:t>
      </w:r>
    </w:p>
    <w:p w:rsidR="009E337A" w:rsidRPr="009E337A" w:rsidRDefault="009E337A" w:rsidP="009E337A">
      <w:pPr>
        <w:pStyle w:val="Contrato-Corpo"/>
        <w:rPr>
          <w:color w:val="auto"/>
        </w:rPr>
      </w:pPr>
      <w:r w:rsidRPr="009E337A">
        <w:rPr>
          <w:color w:val="auto"/>
        </w:rPr>
        <w:t>- Jonas Lopes de Almeida – matrícula nº 10/2452 SME, CPF nº 857.683.407-34;</w:t>
      </w:r>
    </w:p>
    <w:p w:rsidR="009E337A" w:rsidRDefault="009E337A" w:rsidP="009E337A">
      <w:pPr>
        <w:pStyle w:val="Contrato-Corpo"/>
        <w:rPr>
          <w:color w:val="auto"/>
        </w:rPr>
      </w:pPr>
      <w:r w:rsidRPr="009E337A">
        <w:rPr>
          <w:color w:val="auto"/>
        </w:rPr>
        <w:t>- Anderson Ferran Mesquita - matrícula nº 10/2033 SME, CPF nº 038.846.917-08.</w:t>
      </w:r>
    </w:p>
    <w:p w:rsidR="003866AD" w:rsidRPr="003866AD" w:rsidRDefault="003866AD" w:rsidP="009E337A">
      <w:pPr>
        <w:pStyle w:val="Contrato-Corpo"/>
        <w:rPr>
          <w:color w:val="auto"/>
        </w:rPr>
      </w:pPr>
      <w:r>
        <w:rPr>
          <w:b/>
          <w:color w:val="auto"/>
        </w:rPr>
        <w:t>Parágrafo Terceiro</w:t>
      </w:r>
      <w:r w:rsidRPr="003866AD">
        <w:rPr>
          <w:color w:val="auto"/>
        </w:rPr>
        <w:t xml:space="preserve"> – Compete à fiscalização do contrato:</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Realizar os procedimentos de acompanhamento da execução do contrato;</w:t>
      </w:r>
    </w:p>
    <w:p w:rsidR="009E337A" w:rsidRPr="009E337A" w:rsidRDefault="009E337A" w:rsidP="009E337A">
      <w:pPr>
        <w:pStyle w:val="Contrato-Corpo"/>
        <w:rPr>
          <w:color w:val="auto"/>
        </w:rPr>
      </w:pPr>
      <w:r w:rsidRPr="009E337A">
        <w:rPr>
          <w:color w:val="auto"/>
        </w:rPr>
        <w:t>2 – Apresentar-se pessoalmente no local, data e horário para o recebimento dos serviços;</w:t>
      </w:r>
    </w:p>
    <w:p w:rsidR="009E337A" w:rsidRPr="009E337A" w:rsidRDefault="009E337A" w:rsidP="009E337A">
      <w:pPr>
        <w:pStyle w:val="Contrato-Corpo"/>
        <w:rPr>
          <w:color w:val="auto"/>
        </w:rPr>
      </w:pPr>
      <w:r w:rsidRPr="009E337A">
        <w:rPr>
          <w:color w:val="auto"/>
        </w:rPr>
        <w:t>3 – Apurar ouvidorias, reclamações ou denúncias relativas à execução do contrato, inclusive anônimas;</w:t>
      </w:r>
    </w:p>
    <w:p w:rsidR="009E337A" w:rsidRPr="009E337A" w:rsidRDefault="009E337A" w:rsidP="009E337A">
      <w:pPr>
        <w:pStyle w:val="Contrato-Corpo"/>
        <w:rPr>
          <w:color w:val="auto"/>
        </w:rPr>
      </w:pPr>
      <w:r w:rsidRPr="009E337A">
        <w:rPr>
          <w:color w:val="auto"/>
        </w:rPr>
        <w:t>4 – Receber e analisar os documentos emitidos pela CONTRATADA que são exigidos no instrumento convocatório e seus anexos;</w:t>
      </w:r>
    </w:p>
    <w:p w:rsidR="009E337A" w:rsidRPr="009E337A" w:rsidRDefault="009E337A" w:rsidP="009E337A">
      <w:pPr>
        <w:pStyle w:val="Contrato-Corpo"/>
        <w:rPr>
          <w:color w:val="auto"/>
        </w:rPr>
      </w:pPr>
      <w:r w:rsidRPr="009E337A">
        <w:rPr>
          <w:color w:val="auto"/>
        </w:rPr>
        <w:t>5 – Elaborar o registro próprio e emitir termo circunstanciando, recibos e demais instrumentos de fiscalização, anotando todas as ocorrências da execução do contrato;</w:t>
      </w:r>
    </w:p>
    <w:p w:rsidR="009E337A" w:rsidRPr="009E337A" w:rsidRDefault="009E337A" w:rsidP="009E337A">
      <w:pPr>
        <w:pStyle w:val="Contrato-Corpo"/>
        <w:rPr>
          <w:color w:val="auto"/>
        </w:rPr>
      </w:pPr>
      <w:r w:rsidRPr="009E337A">
        <w:rPr>
          <w:color w:val="auto"/>
        </w:rPr>
        <w:t>6 – Verificar a quantidade, qualidade e conformidade dos serviços realizados;</w:t>
      </w:r>
    </w:p>
    <w:p w:rsidR="009E337A" w:rsidRPr="009E337A" w:rsidRDefault="009E337A" w:rsidP="009E337A">
      <w:pPr>
        <w:pStyle w:val="Contrato-Corpo"/>
        <w:rPr>
          <w:color w:val="auto"/>
        </w:rPr>
      </w:pPr>
      <w:r w:rsidRPr="009E337A">
        <w:rPr>
          <w:color w:val="auto"/>
        </w:rPr>
        <w:t>7 – Recusar os serviços em desacordo com o instrumento convocatório e seus anexos, exigindo sua substituição no prazo disposto no instrumento convocatório e seus anexos;</w:t>
      </w:r>
    </w:p>
    <w:p w:rsidR="003866AD" w:rsidRDefault="009E337A" w:rsidP="009E337A">
      <w:pPr>
        <w:pStyle w:val="Contrato-Corpo"/>
        <w:rPr>
          <w:color w:val="auto"/>
        </w:rPr>
      </w:pPr>
      <w:r w:rsidRPr="009E337A">
        <w:rPr>
          <w:color w:val="auto"/>
        </w:rPr>
        <w:t>8 – Atestar a realização definitiva dos serviços em acordo com o instrumento convocatório e seus anexos.</w:t>
      </w:r>
    </w:p>
    <w:p w:rsidR="009E337A" w:rsidRPr="00EA20E8" w:rsidRDefault="009E337A" w:rsidP="009E337A">
      <w:pPr>
        <w:pStyle w:val="Contrato-Corpo"/>
        <w:rPr>
          <w:color w:val="auto"/>
        </w:rPr>
      </w:pPr>
    </w:p>
    <w:p w:rsidR="00895ABF" w:rsidRDefault="00895ABF" w:rsidP="006B746E">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3866AD" w:rsidRPr="003866AD" w:rsidRDefault="00895ABF" w:rsidP="003866AD">
      <w:pPr>
        <w:pStyle w:val="Corpodetexto"/>
        <w:spacing w:line="200" w:lineRule="atLeast"/>
        <w:rPr>
          <w:color w:val="auto"/>
          <w:szCs w:val="22"/>
        </w:rPr>
      </w:pPr>
      <w:r>
        <w:rPr>
          <w:b/>
          <w:color w:val="auto"/>
          <w:szCs w:val="22"/>
        </w:rPr>
        <w:t>Parágrafo Primeiro -</w:t>
      </w:r>
      <w:r>
        <w:rPr>
          <w:color w:val="auto"/>
          <w:szCs w:val="22"/>
        </w:rPr>
        <w:t xml:space="preserve"> </w:t>
      </w:r>
      <w:r w:rsidR="003866AD" w:rsidRPr="003866AD">
        <w:rPr>
          <w:color w:val="auto"/>
          <w:szCs w:val="22"/>
        </w:rPr>
        <w:t>A Administração está sujeita às seguintes obrigações:</w:t>
      </w:r>
    </w:p>
    <w:p w:rsidR="0017651C" w:rsidRPr="0017651C" w:rsidRDefault="003866AD" w:rsidP="0017651C">
      <w:pPr>
        <w:pStyle w:val="Corpodetexto"/>
        <w:spacing w:line="200" w:lineRule="atLeast"/>
        <w:rPr>
          <w:color w:val="auto"/>
          <w:szCs w:val="22"/>
        </w:rPr>
      </w:pPr>
      <w:r w:rsidRPr="003866AD">
        <w:rPr>
          <w:color w:val="auto"/>
          <w:szCs w:val="22"/>
        </w:rPr>
        <w:t xml:space="preserve">1 – </w:t>
      </w:r>
      <w:r w:rsidR="0017651C" w:rsidRPr="0017651C">
        <w:rPr>
          <w:color w:val="auto"/>
          <w:szCs w:val="22"/>
        </w:rPr>
        <w:t>Emitir a ordem de início e receber a prestação de serviços no prazo e condições estabelecidas no instrumento convocatório e seus anexos;</w:t>
      </w:r>
    </w:p>
    <w:p w:rsidR="0017651C" w:rsidRPr="0017651C" w:rsidRDefault="0017651C" w:rsidP="0017651C">
      <w:pPr>
        <w:pStyle w:val="Corpodetexto"/>
        <w:spacing w:line="200" w:lineRule="atLeast"/>
        <w:rPr>
          <w:color w:val="auto"/>
          <w:szCs w:val="22"/>
        </w:rPr>
      </w:pPr>
      <w:r w:rsidRPr="0017651C">
        <w:rPr>
          <w:color w:val="auto"/>
          <w:szCs w:val="22"/>
        </w:rPr>
        <w:t>2 – Verificar minuciosamente, no prazo fixado, a conformidade dos serviços realizados provisoriamente com as especificações constantes do instrumento convocatório e da proposta, para fins de aceitação e recebimento definitivo;</w:t>
      </w:r>
    </w:p>
    <w:p w:rsidR="0017651C" w:rsidRPr="0017651C" w:rsidRDefault="0017651C" w:rsidP="0017651C">
      <w:pPr>
        <w:pStyle w:val="Corpodetexto"/>
        <w:spacing w:line="200" w:lineRule="atLeast"/>
        <w:rPr>
          <w:color w:val="auto"/>
          <w:szCs w:val="22"/>
        </w:rPr>
      </w:pPr>
      <w:r w:rsidRPr="0017651C">
        <w:rPr>
          <w:color w:val="auto"/>
          <w:szCs w:val="22"/>
        </w:rPr>
        <w:t>3 – Comunicar à CONTRATADA, por escrito, sobre imperfeições, falhas ou irregularidades verificadas no serviço realizado, para que seja substituído, reparado ou corrigido;</w:t>
      </w:r>
    </w:p>
    <w:p w:rsidR="0017651C" w:rsidRPr="0017651C" w:rsidRDefault="0017651C" w:rsidP="0017651C">
      <w:pPr>
        <w:pStyle w:val="Corpodetexto"/>
        <w:spacing w:line="200" w:lineRule="atLeast"/>
        <w:rPr>
          <w:color w:val="auto"/>
          <w:szCs w:val="22"/>
        </w:rPr>
      </w:pPr>
      <w:r w:rsidRPr="0017651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7651C" w:rsidRPr="0017651C" w:rsidRDefault="0017651C" w:rsidP="0017651C">
      <w:pPr>
        <w:pStyle w:val="Corpodetexto"/>
        <w:spacing w:line="200" w:lineRule="atLeast"/>
        <w:rPr>
          <w:color w:val="auto"/>
          <w:szCs w:val="22"/>
        </w:rPr>
      </w:pPr>
      <w:r w:rsidRPr="0017651C">
        <w:rPr>
          <w:color w:val="auto"/>
          <w:szCs w:val="22"/>
        </w:rPr>
        <w:t>5 – Efetuar o pagamento à CONTRATADA no valor correspondente a realização do serviço, no prazo e forma estabelecidos no instrumento convocatório e seus anexos;</w:t>
      </w:r>
    </w:p>
    <w:p w:rsidR="0017651C" w:rsidRPr="0017651C" w:rsidRDefault="0017651C" w:rsidP="0017651C">
      <w:pPr>
        <w:pStyle w:val="Corpodetexto"/>
        <w:spacing w:line="200" w:lineRule="atLeast"/>
        <w:rPr>
          <w:color w:val="auto"/>
          <w:szCs w:val="22"/>
        </w:rPr>
      </w:pPr>
      <w:r w:rsidRPr="0017651C">
        <w:rPr>
          <w:color w:val="auto"/>
          <w:szCs w:val="22"/>
        </w:rPr>
        <w:t xml:space="preserve">6 </w:t>
      </w:r>
      <w:r w:rsidR="00C5577A">
        <w:rPr>
          <w:color w:val="auto"/>
          <w:szCs w:val="22"/>
        </w:rPr>
        <w:t xml:space="preserve">- </w:t>
      </w:r>
      <w:r w:rsidRPr="0017651C">
        <w:rPr>
          <w:color w:val="auto"/>
          <w:szCs w:val="22"/>
        </w:rPr>
        <w:t xml:space="preserve">Exigir o cumprimento de todas as obrigações assumidas pela CONTRATADA, de acordo com as cláusulas contratuais e os termos de sua proposta; </w:t>
      </w:r>
    </w:p>
    <w:p w:rsidR="0017651C" w:rsidRPr="0017651C" w:rsidRDefault="0017651C" w:rsidP="0017651C">
      <w:pPr>
        <w:pStyle w:val="Corpodetexto"/>
        <w:spacing w:line="200" w:lineRule="atLeast"/>
        <w:rPr>
          <w:color w:val="auto"/>
          <w:szCs w:val="22"/>
        </w:rPr>
      </w:pPr>
      <w:r w:rsidRPr="0017651C">
        <w:rPr>
          <w:color w:val="auto"/>
          <w:szCs w:val="22"/>
        </w:rPr>
        <w:t>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17651C" w:rsidRPr="0017651C" w:rsidRDefault="0017651C" w:rsidP="0017651C">
      <w:pPr>
        <w:pStyle w:val="Corpodetexto"/>
        <w:spacing w:line="200" w:lineRule="atLeast"/>
        <w:rPr>
          <w:color w:val="auto"/>
          <w:szCs w:val="22"/>
        </w:rPr>
      </w:pPr>
      <w:r w:rsidRPr="0017651C">
        <w:rPr>
          <w:color w:val="auto"/>
          <w:szCs w:val="22"/>
        </w:rPr>
        <w:t>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17651C" w:rsidRPr="0017651C" w:rsidRDefault="0017651C" w:rsidP="0017651C">
      <w:pPr>
        <w:pStyle w:val="Corpodetexto"/>
        <w:spacing w:line="200" w:lineRule="atLeast"/>
        <w:rPr>
          <w:color w:val="auto"/>
          <w:szCs w:val="22"/>
        </w:rPr>
      </w:pPr>
      <w:r w:rsidRPr="0017651C">
        <w:rPr>
          <w:color w:val="auto"/>
          <w:szCs w:val="22"/>
        </w:rPr>
        <w:t>9 - Pagar à CONTRATADA o valor resultante da prestação do serviço, no prazo e condições estabelecidas neste Termo de Referência;</w:t>
      </w:r>
    </w:p>
    <w:p w:rsidR="0017651C" w:rsidRPr="0017651C" w:rsidRDefault="0017651C" w:rsidP="0017651C">
      <w:pPr>
        <w:pStyle w:val="Corpodetexto"/>
        <w:spacing w:line="200" w:lineRule="atLeast"/>
        <w:rPr>
          <w:color w:val="auto"/>
          <w:szCs w:val="22"/>
        </w:rPr>
      </w:pPr>
      <w:r w:rsidRPr="0017651C">
        <w:rPr>
          <w:color w:val="auto"/>
          <w:szCs w:val="22"/>
        </w:rPr>
        <w:t xml:space="preserve">10 - Efetuar as retenções tributárias devidas sobre o valor da Nota Fiscal/Fatura da contratada, no que couber; </w:t>
      </w:r>
    </w:p>
    <w:p w:rsidR="0017651C" w:rsidRPr="0017651C" w:rsidRDefault="0017651C" w:rsidP="0017651C">
      <w:pPr>
        <w:pStyle w:val="Corpodetexto"/>
        <w:spacing w:line="200" w:lineRule="atLeast"/>
        <w:rPr>
          <w:color w:val="auto"/>
          <w:szCs w:val="22"/>
        </w:rPr>
      </w:pPr>
      <w:r w:rsidRPr="0017651C">
        <w:rPr>
          <w:color w:val="auto"/>
          <w:szCs w:val="22"/>
        </w:rPr>
        <w:lastRenderedPageBreak/>
        <w:t xml:space="preserve">11 - Não praticar atos de ingerência na administração da CONTRATADA, tais como: </w:t>
      </w:r>
    </w:p>
    <w:p w:rsidR="0017651C" w:rsidRPr="0017651C" w:rsidRDefault="00C5577A" w:rsidP="0017651C">
      <w:pPr>
        <w:pStyle w:val="Corpodetexto"/>
        <w:spacing w:line="200" w:lineRule="atLeast"/>
        <w:rPr>
          <w:color w:val="auto"/>
          <w:szCs w:val="22"/>
        </w:rPr>
      </w:pPr>
      <w:r>
        <w:rPr>
          <w:color w:val="auto"/>
          <w:szCs w:val="22"/>
        </w:rPr>
        <w:t xml:space="preserve"> </w:t>
      </w:r>
      <w:r w:rsidR="0017651C" w:rsidRPr="0017651C">
        <w:rPr>
          <w:color w:val="auto"/>
          <w:szCs w:val="22"/>
        </w:rPr>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17651C" w:rsidRPr="0017651C" w:rsidRDefault="00C5577A" w:rsidP="0017651C">
      <w:pPr>
        <w:pStyle w:val="Corpodetexto"/>
        <w:spacing w:line="200" w:lineRule="atLeast"/>
        <w:rPr>
          <w:color w:val="auto"/>
          <w:szCs w:val="22"/>
        </w:rPr>
      </w:pPr>
      <w:r>
        <w:rPr>
          <w:color w:val="auto"/>
          <w:szCs w:val="22"/>
        </w:rPr>
        <w:t xml:space="preserve"> </w:t>
      </w:r>
      <w:r w:rsidR="0017651C" w:rsidRPr="0017651C">
        <w:rPr>
          <w:color w:val="auto"/>
          <w:szCs w:val="22"/>
        </w:rPr>
        <w:t>b) direcionar a contratação de pessoas para trabalhar na CONTRATADA;</w:t>
      </w:r>
    </w:p>
    <w:p w:rsidR="0017651C" w:rsidRPr="0017651C" w:rsidRDefault="00C5577A" w:rsidP="0017651C">
      <w:pPr>
        <w:pStyle w:val="Corpodetexto"/>
        <w:spacing w:line="200" w:lineRule="atLeast"/>
        <w:rPr>
          <w:color w:val="auto"/>
          <w:szCs w:val="22"/>
        </w:rPr>
      </w:pPr>
      <w:r>
        <w:rPr>
          <w:color w:val="auto"/>
          <w:szCs w:val="22"/>
        </w:rPr>
        <w:t xml:space="preserve"> </w:t>
      </w:r>
      <w:r w:rsidR="0017651C" w:rsidRPr="0017651C">
        <w:rPr>
          <w:color w:val="auto"/>
          <w:szCs w:val="22"/>
        </w:rPr>
        <w:t xml:space="preserve">c) considerar os trabalhadores da CONTRATADA como colaboradores eventuais do próprio órgão ou entidade responsável pela contratação, especialmente para efeito de concessão de diárias e passagens. </w:t>
      </w:r>
    </w:p>
    <w:p w:rsidR="0017651C" w:rsidRPr="0017651C" w:rsidRDefault="0017651C" w:rsidP="0017651C">
      <w:pPr>
        <w:pStyle w:val="Corpodetexto"/>
        <w:spacing w:line="200" w:lineRule="atLeast"/>
        <w:rPr>
          <w:color w:val="auto"/>
          <w:szCs w:val="22"/>
        </w:rPr>
      </w:pPr>
      <w:r w:rsidRPr="0017651C">
        <w:rPr>
          <w:color w:val="auto"/>
          <w:szCs w:val="22"/>
        </w:rPr>
        <w:t xml:space="preserve">12 - Fornecer por escrito as informações necessárias para o desenvolvimento dos serviços objeto do contrato; </w:t>
      </w:r>
    </w:p>
    <w:p w:rsidR="0017651C" w:rsidRPr="0017651C" w:rsidRDefault="0017651C" w:rsidP="0017651C">
      <w:pPr>
        <w:pStyle w:val="Corpodetexto"/>
        <w:spacing w:line="200" w:lineRule="atLeast"/>
        <w:rPr>
          <w:color w:val="auto"/>
          <w:szCs w:val="22"/>
        </w:rPr>
      </w:pPr>
      <w:r w:rsidRPr="0017651C">
        <w:rPr>
          <w:color w:val="auto"/>
          <w:szCs w:val="22"/>
        </w:rPr>
        <w:t xml:space="preserve">13 - Realizar avaliações periódicas da qualidade dos serviços, após seu recebimento; </w:t>
      </w:r>
    </w:p>
    <w:p w:rsidR="0017651C" w:rsidRPr="0017651C" w:rsidRDefault="0017651C" w:rsidP="0017651C">
      <w:pPr>
        <w:pStyle w:val="Corpodetexto"/>
        <w:spacing w:line="200" w:lineRule="atLeast"/>
        <w:rPr>
          <w:color w:val="auto"/>
          <w:szCs w:val="22"/>
        </w:rPr>
      </w:pPr>
      <w:r w:rsidRPr="0017651C">
        <w:rPr>
          <w:color w:val="auto"/>
          <w:szCs w:val="22"/>
        </w:rPr>
        <w:t>14 - Fiscalizar o cumprimento dos requisitos legais, quando a CONTRATADA houver se beneficiado da preferência estabelecida pelo art. 3º, §5º, da Lei nº 8.666/1993.</w:t>
      </w:r>
    </w:p>
    <w:p w:rsidR="0017651C" w:rsidRPr="0017651C" w:rsidRDefault="0017651C" w:rsidP="0017651C">
      <w:pPr>
        <w:pStyle w:val="Corpodetexto"/>
        <w:spacing w:line="200" w:lineRule="atLeast"/>
        <w:rPr>
          <w:color w:val="auto"/>
          <w:szCs w:val="22"/>
        </w:rPr>
      </w:pPr>
      <w:r w:rsidRPr="0017651C">
        <w:rPr>
          <w:color w:val="auto"/>
          <w:szCs w:val="22"/>
        </w:rPr>
        <w:t>15 – Comunicar à Contratada qualquer informação pertinente a execução dos serviços, como alteração de linha, número e dados de passageiros, entre outras.</w:t>
      </w:r>
    </w:p>
    <w:p w:rsidR="00C5577A" w:rsidRDefault="00C5577A" w:rsidP="0017651C">
      <w:pPr>
        <w:pStyle w:val="Corpodetexto"/>
        <w:spacing w:line="200" w:lineRule="atLeast"/>
        <w:rPr>
          <w:color w:val="auto"/>
          <w:szCs w:val="22"/>
        </w:rPr>
      </w:pPr>
      <w:r>
        <w:rPr>
          <w:color w:val="auto"/>
          <w:szCs w:val="22"/>
        </w:rPr>
        <w:t>16</w:t>
      </w:r>
      <w:r w:rsidR="0017651C" w:rsidRPr="0017651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66AD" w:rsidRPr="003866AD" w:rsidRDefault="00895ABF" w:rsidP="0017651C">
      <w:pPr>
        <w:pStyle w:val="Corpodetexto"/>
        <w:spacing w:line="200" w:lineRule="atLeast"/>
        <w:rPr>
          <w:color w:val="auto"/>
          <w:szCs w:val="22"/>
        </w:rPr>
      </w:pPr>
      <w:r>
        <w:rPr>
          <w:b/>
          <w:color w:val="auto"/>
          <w:szCs w:val="22"/>
        </w:rPr>
        <w:t xml:space="preserve">Parágrafo Segundo - </w:t>
      </w:r>
      <w:r w:rsidR="003866AD"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7651C" w:rsidRPr="0017651C" w:rsidRDefault="003866AD" w:rsidP="0017651C">
      <w:pPr>
        <w:pStyle w:val="Corpodetexto"/>
        <w:spacing w:line="200" w:lineRule="atLeast"/>
        <w:rPr>
          <w:color w:val="auto"/>
          <w:szCs w:val="22"/>
        </w:rPr>
      </w:pPr>
      <w:r w:rsidRPr="003866AD">
        <w:rPr>
          <w:color w:val="auto"/>
          <w:szCs w:val="22"/>
        </w:rPr>
        <w:t xml:space="preserve">1 – </w:t>
      </w:r>
      <w:r w:rsidR="0017651C" w:rsidRPr="0017651C">
        <w:rPr>
          <w:color w:val="auto"/>
          <w:szCs w:val="22"/>
        </w:rPr>
        <w:t>Efetuar a locação do objeto em perfeitas condições, conforme especificações, prazo e local constantes no Termo de Referência e seus anexos, ACOMPANHADO DA Nota Fiscal, na qual deverá constar indicações referentes aos serviços prestados, data e km percorrido;</w:t>
      </w:r>
    </w:p>
    <w:p w:rsidR="0017651C" w:rsidRPr="0017651C" w:rsidRDefault="0017651C" w:rsidP="0017651C">
      <w:pPr>
        <w:pStyle w:val="Corpodetexto"/>
        <w:spacing w:line="200" w:lineRule="atLeast"/>
        <w:rPr>
          <w:color w:val="auto"/>
          <w:szCs w:val="22"/>
        </w:rPr>
      </w:pPr>
      <w:r w:rsidRPr="0017651C">
        <w:rPr>
          <w:color w:val="auto"/>
          <w:szCs w:val="22"/>
        </w:rPr>
        <w:t>2 – Comunicar à Administração, com antecedência mínima de 24 (vinte e quatro) horas que antecede a data da prestação dos serviços, os motivos que impossibilitem o cumprimento do prazo previsto, com a devida comprovação;</w:t>
      </w:r>
    </w:p>
    <w:p w:rsidR="0017651C" w:rsidRPr="0017651C" w:rsidRDefault="00C5577A" w:rsidP="0017651C">
      <w:pPr>
        <w:pStyle w:val="Corpodetexto"/>
        <w:spacing w:line="200" w:lineRule="atLeast"/>
        <w:rPr>
          <w:color w:val="auto"/>
          <w:szCs w:val="22"/>
        </w:rPr>
      </w:pPr>
      <w:r>
        <w:rPr>
          <w:color w:val="auto"/>
          <w:szCs w:val="22"/>
        </w:rPr>
        <w:t>3</w:t>
      </w:r>
      <w:r w:rsidR="0017651C" w:rsidRPr="0017651C">
        <w:rPr>
          <w:color w:val="auto"/>
          <w:szCs w:val="22"/>
        </w:rPr>
        <w:t xml:space="preserve"> – Responsabilizar-se pelos vícios e danos decorrentes do serviço, de acordo com o Código de Defesa do Consumidor (Lei nº 8.078/1990);</w:t>
      </w:r>
    </w:p>
    <w:p w:rsidR="0017651C" w:rsidRPr="0017651C" w:rsidRDefault="00C5577A" w:rsidP="0017651C">
      <w:pPr>
        <w:pStyle w:val="Corpodetexto"/>
        <w:spacing w:line="200" w:lineRule="atLeast"/>
        <w:rPr>
          <w:color w:val="auto"/>
          <w:szCs w:val="22"/>
        </w:rPr>
      </w:pPr>
      <w:r>
        <w:rPr>
          <w:color w:val="auto"/>
          <w:szCs w:val="22"/>
        </w:rPr>
        <w:t>4</w:t>
      </w:r>
      <w:r w:rsidR="0017651C" w:rsidRPr="0017651C">
        <w:rPr>
          <w:color w:val="auto"/>
          <w:szCs w:val="22"/>
        </w:rPr>
        <w:t xml:space="preserve"> – Refazer e corrigir, às suas expensas, em até 02(duas) horas, os serviços recusados ou imperfeitos;</w:t>
      </w:r>
    </w:p>
    <w:p w:rsidR="0017651C" w:rsidRPr="0017651C" w:rsidRDefault="00C5577A" w:rsidP="0017651C">
      <w:pPr>
        <w:pStyle w:val="Corpodetexto"/>
        <w:spacing w:line="200" w:lineRule="atLeast"/>
        <w:rPr>
          <w:color w:val="auto"/>
          <w:szCs w:val="22"/>
        </w:rPr>
      </w:pPr>
      <w:r>
        <w:rPr>
          <w:color w:val="auto"/>
          <w:szCs w:val="22"/>
        </w:rPr>
        <w:t>5</w:t>
      </w:r>
      <w:r w:rsidR="0017651C" w:rsidRPr="0017651C">
        <w:rPr>
          <w:color w:val="auto"/>
          <w:szCs w:val="22"/>
        </w:rPr>
        <w:t xml:space="preserve"> – Manter, durante toda a execução do contrato, em compatibilidade com as obrigações assumidas, todas as condições de habilitação e qualificação exigidas na licitação;</w:t>
      </w:r>
    </w:p>
    <w:p w:rsidR="0017651C" w:rsidRPr="0017651C" w:rsidRDefault="00C5577A" w:rsidP="0017651C">
      <w:pPr>
        <w:pStyle w:val="Corpodetexto"/>
        <w:spacing w:line="200" w:lineRule="atLeast"/>
        <w:rPr>
          <w:color w:val="auto"/>
          <w:szCs w:val="22"/>
        </w:rPr>
      </w:pPr>
      <w:r>
        <w:rPr>
          <w:color w:val="auto"/>
          <w:szCs w:val="22"/>
        </w:rPr>
        <w:t>6</w:t>
      </w:r>
      <w:r w:rsidR="0017651C" w:rsidRPr="0017651C">
        <w:rPr>
          <w:color w:val="auto"/>
          <w:szCs w:val="22"/>
        </w:rPr>
        <w:t xml:space="preserve"> – Indicar preposto para representá-la durante a execução do contrato;</w:t>
      </w:r>
    </w:p>
    <w:p w:rsidR="0017651C" w:rsidRPr="0017651C" w:rsidRDefault="00C5577A" w:rsidP="0017651C">
      <w:pPr>
        <w:pStyle w:val="Corpodetexto"/>
        <w:spacing w:line="200" w:lineRule="atLeast"/>
        <w:rPr>
          <w:color w:val="auto"/>
          <w:szCs w:val="22"/>
        </w:rPr>
      </w:pPr>
      <w:r>
        <w:rPr>
          <w:color w:val="auto"/>
          <w:szCs w:val="22"/>
        </w:rPr>
        <w:t>7</w:t>
      </w:r>
      <w:r w:rsidR="0017651C" w:rsidRPr="0017651C">
        <w:rPr>
          <w:color w:val="auto"/>
          <w:szCs w:val="22"/>
        </w:rPr>
        <w:t xml:space="preserve"> – Comunicar à Administração sobre qualquer alteração no endereço, conta bancária ou outros dados necessários para recebimento de correspondência, enquanto perdurar os efeitos da contratação;</w:t>
      </w:r>
    </w:p>
    <w:p w:rsidR="0017651C" w:rsidRPr="0017651C" w:rsidRDefault="00C5577A" w:rsidP="0017651C">
      <w:pPr>
        <w:pStyle w:val="Corpodetexto"/>
        <w:spacing w:line="200" w:lineRule="atLeast"/>
        <w:rPr>
          <w:color w:val="auto"/>
          <w:szCs w:val="22"/>
        </w:rPr>
      </w:pPr>
      <w:r>
        <w:rPr>
          <w:color w:val="auto"/>
          <w:szCs w:val="22"/>
        </w:rPr>
        <w:t>8</w:t>
      </w:r>
      <w:r w:rsidR="0017651C" w:rsidRPr="0017651C">
        <w:rPr>
          <w:color w:val="auto"/>
          <w:szCs w:val="22"/>
        </w:rPr>
        <w:t xml:space="preserve"> – Receber as comunicações da Administração e respondê-las ou atendê-las nos prazos específicos constantes da comunicação;</w:t>
      </w:r>
    </w:p>
    <w:p w:rsidR="0017651C" w:rsidRPr="0017651C" w:rsidRDefault="00C5577A" w:rsidP="0017651C">
      <w:pPr>
        <w:pStyle w:val="Corpodetexto"/>
        <w:spacing w:line="200" w:lineRule="atLeast"/>
        <w:rPr>
          <w:color w:val="auto"/>
          <w:szCs w:val="22"/>
        </w:rPr>
      </w:pPr>
      <w:r>
        <w:rPr>
          <w:color w:val="auto"/>
          <w:szCs w:val="22"/>
        </w:rPr>
        <w:t>9</w:t>
      </w:r>
      <w:r w:rsidR="0017651C" w:rsidRPr="0017651C">
        <w:rPr>
          <w:color w:val="auto"/>
          <w:szCs w:val="22"/>
        </w:rPr>
        <w:t xml:space="preserve"> –  Em relação ao preço 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Anexos A e B</w:t>
      </w:r>
      <w:r>
        <w:rPr>
          <w:color w:val="auto"/>
          <w:szCs w:val="22"/>
        </w:rPr>
        <w:t xml:space="preserve"> </w:t>
      </w:r>
      <w:r>
        <w:rPr>
          <w:bCs/>
          <w:color w:val="auto"/>
          <w:szCs w:val="22"/>
        </w:rPr>
        <w:t>do Termo de Referência</w:t>
      </w:r>
      <w:r w:rsidR="0017651C" w:rsidRPr="0017651C">
        <w:rPr>
          <w:color w:val="auto"/>
          <w:szCs w:val="22"/>
        </w:rPr>
        <w:t>.</w:t>
      </w:r>
    </w:p>
    <w:p w:rsidR="0017651C" w:rsidRPr="0017651C" w:rsidRDefault="00C5577A" w:rsidP="0017651C">
      <w:pPr>
        <w:pStyle w:val="Corpodetexto"/>
        <w:spacing w:line="200" w:lineRule="atLeast"/>
        <w:rPr>
          <w:color w:val="auto"/>
          <w:szCs w:val="22"/>
        </w:rPr>
      </w:pPr>
      <w:r>
        <w:rPr>
          <w:color w:val="auto"/>
          <w:szCs w:val="22"/>
        </w:rPr>
        <w:t>10</w:t>
      </w:r>
      <w:r w:rsidR="0017651C" w:rsidRPr="0017651C">
        <w:rPr>
          <w:color w:val="auto"/>
          <w:szCs w:val="22"/>
        </w:rPr>
        <w:t xml:space="preserve"> - O veículo deverá possuir o Certificado de Registro e Licenciamento dos Veículos – CRLV e CRV, devidamente regularizado.</w:t>
      </w:r>
    </w:p>
    <w:p w:rsidR="0017651C" w:rsidRPr="0017651C" w:rsidRDefault="00C5577A" w:rsidP="0017651C">
      <w:pPr>
        <w:pStyle w:val="Corpodetexto"/>
        <w:spacing w:line="200" w:lineRule="atLeast"/>
        <w:rPr>
          <w:color w:val="auto"/>
          <w:szCs w:val="22"/>
        </w:rPr>
      </w:pPr>
      <w:r>
        <w:rPr>
          <w:color w:val="auto"/>
          <w:szCs w:val="22"/>
        </w:rPr>
        <w:t>11</w:t>
      </w:r>
      <w:r w:rsidR="0017651C" w:rsidRPr="0017651C">
        <w:rPr>
          <w:color w:val="auto"/>
          <w:szCs w:val="22"/>
        </w:rPr>
        <w:t xml:space="preserve"> - O veículo deverá apresentar Capacidade de transportar 12 (doze) passageiros, contendo cinto de segurança.</w:t>
      </w:r>
    </w:p>
    <w:p w:rsidR="0017651C" w:rsidRPr="0017651C" w:rsidRDefault="00C5577A" w:rsidP="0017651C">
      <w:pPr>
        <w:pStyle w:val="Corpodetexto"/>
        <w:spacing w:line="200" w:lineRule="atLeast"/>
        <w:rPr>
          <w:color w:val="auto"/>
          <w:szCs w:val="22"/>
        </w:rPr>
      </w:pPr>
      <w:r>
        <w:rPr>
          <w:color w:val="auto"/>
          <w:szCs w:val="22"/>
        </w:rPr>
        <w:t>12</w:t>
      </w:r>
      <w:r w:rsidR="0017651C" w:rsidRPr="0017651C">
        <w:rPr>
          <w:color w:val="auto"/>
          <w:szCs w:val="22"/>
        </w:rPr>
        <w:t xml:space="preserve"> - Os veículos deverão estar sempre em perfeito estado de conservação e manutenção, além de abastecidos e limpos, interna e externamente.</w:t>
      </w:r>
    </w:p>
    <w:p w:rsidR="0017651C" w:rsidRPr="0017651C" w:rsidRDefault="00C5577A" w:rsidP="0017651C">
      <w:pPr>
        <w:pStyle w:val="Corpodetexto"/>
        <w:spacing w:line="200" w:lineRule="atLeast"/>
        <w:rPr>
          <w:color w:val="auto"/>
          <w:szCs w:val="22"/>
        </w:rPr>
      </w:pPr>
      <w:r>
        <w:rPr>
          <w:color w:val="auto"/>
          <w:szCs w:val="22"/>
        </w:rPr>
        <w:lastRenderedPageBreak/>
        <w:t>13</w:t>
      </w:r>
      <w:r w:rsidR="0017651C" w:rsidRPr="0017651C">
        <w:rPr>
          <w:color w:val="auto"/>
          <w:szCs w:val="22"/>
        </w:rPr>
        <w:t xml:space="preserve"> - Os veículos deverão permanecer em situação regular com o DETRAN-RJ;</w:t>
      </w:r>
    </w:p>
    <w:p w:rsidR="0017651C" w:rsidRPr="0017651C" w:rsidRDefault="00C5577A" w:rsidP="0017651C">
      <w:pPr>
        <w:pStyle w:val="Corpodetexto"/>
        <w:spacing w:line="200" w:lineRule="atLeast"/>
        <w:rPr>
          <w:color w:val="auto"/>
          <w:szCs w:val="22"/>
        </w:rPr>
      </w:pPr>
      <w:r>
        <w:rPr>
          <w:color w:val="auto"/>
          <w:szCs w:val="22"/>
        </w:rPr>
        <w:t>14</w:t>
      </w:r>
      <w:r w:rsidR="0017651C" w:rsidRPr="0017651C">
        <w:rPr>
          <w:color w:val="auto"/>
          <w:szCs w:val="22"/>
        </w:rPr>
        <w:t xml:space="preserve"> - Quando da necessidade de substituição do veículo pela CONTRATADA, a Fiscalização do Contrato deverá ser informada imediata e formalmente, havendo, ainda, a necessidade de envio de cópia do CRLV, para análise e arquivamento.</w:t>
      </w:r>
    </w:p>
    <w:p w:rsidR="0017651C" w:rsidRPr="0017651C" w:rsidRDefault="00C5577A" w:rsidP="0017651C">
      <w:pPr>
        <w:pStyle w:val="Corpodetexto"/>
        <w:spacing w:line="200" w:lineRule="atLeast"/>
        <w:rPr>
          <w:color w:val="auto"/>
          <w:szCs w:val="22"/>
        </w:rPr>
      </w:pPr>
      <w:r>
        <w:rPr>
          <w:color w:val="auto"/>
          <w:szCs w:val="22"/>
        </w:rPr>
        <w:t>15</w:t>
      </w:r>
      <w:proofErr w:type="gramStart"/>
      <w:r w:rsidR="0017651C" w:rsidRPr="0017651C">
        <w:rPr>
          <w:color w:val="auto"/>
          <w:szCs w:val="22"/>
        </w:rPr>
        <w:t xml:space="preserve">  </w:t>
      </w:r>
      <w:proofErr w:type="gramEnd"/>
      <w:r w:rsidR="0017651C" w:rsidRPr="0017651C">
        <w:rPr>
          <w:color w:val="auto"/>
          <w:szCs w:val="22"/>
        </w:rPr>
        <w:t>- Caso seja identificada a troca por veículos com características inferiores as exigidas na habilitação, a CONTRATADA será notificada para a substituição imediata do veículo, ficando, ainda, sujeita a aplicação de penalidades administrativas.</w:t>
      </w:r>
    </w:p>
    <w:p w:rsidR="0017651C" w:rsidRPr="0017651C" w:rsidRDefault="00C5577A" w:rsidP="0017651C">
      <w:pPr>
        <w:pStyle w:val="Corpodetexto"/>
        <w:spacing w:line="200" w:lineRule="atLeast"/>
        <w:rPr>
          <w:color w:val="auto"/>
          <w:szCs w:val="22"/>
        </w:rPr>
      </w:pPr>
      <w:r>
        <w:rPr>
          <w:color w:val="auto"/>
          <w:szCs w:val="22"/>
        </w:rPr>
        <w:t>16</w:t>
      </w:r>
      <w:r w:rsidR="0017651C" w:rsidRPr="0017651C">
        <w:rPr>
          <w:color w:val="auto"/>
          <w:szCs w:val="22"/>
        </w:rPr>
        <w:t xml:space="preserve">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17651C" w:rsidRPr="0017651C" w:rsidRDefault="00C5577A" w:rsidP="0017651C">
      <w:pPr>
        <w:pStyle w:val="Corpodetexto"/>
        <w:spacing w:line="200" w:lineRule="atLeast"/>
        <w:rPr>
          <w:color w:val="auto"/>
          <w:szCs w:val="22"/>
        </w:rPr>
      </w:pPr>
      <w:r>
        <w:rPr>
          <w:color w:val="auto"/>
          <w:szCs w:val="22"/>
        </w:rPr>
        <w:t>17</w:t>
      </w:r>
      <w:r w:rsidR="0017651C" w:rsidRPr="0017651C">
        <w:rPr>
          <w:color w:val="auto"/>
          <w:szCs w:val="22"/>
        </w:rPr>
        <w:t xml:space="preserve"> - Os motoristas não terão qualquer vínculo empregatício com a Secretaria Municipal de Educação;</w:t>
      </w:r>
    </w:p>
    <w:p w:rsidR="0017651C" w:rsidRPr="0017651C" w:rsidRDefault="00C5577A" w:rsidP="0017651C">
      <w:pPr>
        <w:pStyle w:val="Corpodetexto"/>
        <w:spacing w:line="200" w:lineRule="atLeast"/>
        <w:rPr>
          <w:color w:val="auto"/>
          <w:szCs w:val="22"/>
        </w:rPr>
      </w:pPr>
      <w:r>
        <w:rPr>
          <w:color w:val="auto"/>
          <w:szCs w:val="22"/>
        </w:rPr>
        <w:t>18</w:t>
      </w:r>
      <w:r w:rsidR="0017651C" w:rsidRPr="0017651C">
        <w:rPr>
          <w:color w:val="auto"/>
          <w:szCs w:val="22"/>
        </w:rPr>
        <w:t xml:space="preserve"> - A jornada de trabalho dos motoristas deverá respeitar os limites previstos em lei.</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 - Os motoristas deverão, ainda, serem éticos, urbanos e civilizados, observando as regras básicas de conduta:</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.1 - Observar rigorosamente as leis de trânsito;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.2 - Observar a velocidade máxima da via onde está trafegando;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.3 - Não fumar ao dirigir o veículo;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.4 - Em hipótese alguma, ingerir bebida alcoólica quando em serviço;</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.5 - Diminuir a velocidade e aumentar a atenção quando estiver chovendo;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.6 - Manter atenção redobrada nas proximidades de semáforos, controles eletrônicos de trânsito, faixas de pedestres e colégios;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.7 - Antes de movimentar o veículo, verificar se nada impede a manobra e se todos os passageiros estão com os cintos de segurança afivelados;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.8 - Não deixar o veículo desacompanhado ou sem a necessária vigilância;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.9 - Nunca parar o veículo por solicitação de estranhos;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.10 - Não dar informações sobre endereço, hábitos e costumes dos passageiros;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.11 - Ter zelo especial pelo veículo, mantendo-o sempre em ótimas condições de limpeza e de funcionamento;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.12 - Evitar arrancadas bruscas e freadas violentas desnecessárias;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.13 - Sempre abrir a porta para o passageiro, tanto no embarque como no desembarque;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.14 - Atender todos os passageiros com respeito e cortesia, executando com habilidade suas obrigações, procurando ser sempre útil e demonstrando interesse pelo serviço que presta;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.15 - Ter sempre em seu poder a carteira nacional de habilitação e uma cópia autenticada e atualizada do Certificado de Registro de Licenciamento do Veículo;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.16 - Não tratar de problemas particulares ou de serviço com o usuário do transporte;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.17 - Não utilizar medicamentos ou outras substâncias que alterem a capacidade de direção;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.18 - Evitar ouvir música em volume alto ou cujas letras possam vir a ofender a moral e/ou religião dos usuários do transporte.</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.19 - Informar a CONTRATANTE, por escrito, todas as ocorrências que possam vir a embargar a execução dos serviços;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.20 - A CONTRATADA deverá adotar as providências e assumir as obrigações estabelecidas na legislação especifica de acidentes do trabalho, quando, em ocorrência desta espécie, forem vítimas os seus empregados, no desempenho dos serviços ou na conexão com eles.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.21 - A Fiscalização do Contrato deverá ser imediatamente informada em caso de acidentes.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22 - Prestar todos os esclarecimentos que lhe forem solicitados pela CONTRATANTE, atendendo prontamente a quaisquer solicitações, bem como, informar e manter atualizados </w:t>
      </w:r>
      <w:r w:rsidR="0017651C" w:rsidRPr="0017651C">
        <w:rPr>
          <w:color w:val="auto"/>
          <w:szCs w:val="22"/>
        </w:rPr>
        <w:lastRenderedPageBreak/>
        <w:t>os números de telefones, endereço eletrônico (e-mail) e o nome da pessoa designada como preposto.</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.23 - Assumir todos os encargos de possível demanda trabalhista, cível ou penal, relacionados a prestação dos serviços, originariamente ou vinculada por prevenção, conexão ou contingência.</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24 - Fazer com que seus motoristas cumpram rigorosamente os horários e trajetos determinados pela CONTRATANTE.</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.25-  Prestar os serviços discriminados neste Termo de Referência, utilizando-se empregados capacitados, éticos, urbanos com prática de direção comprovada por meio da Carteira Nacional de Habilitação (CNH) e da CTPS.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.26 - Exercer rígido controle com relação a validade da Carteira Nacional de Habilitação de cada motorista, verificando se pertence a categoria compatível com os serviços contratados, bem como manter regularizada a documentação dos veículos.</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.27 - Promover a participação dos motoristas em cursos de reciclagem, visando a constante atualização sobre as leis de trânsito e ao cumprimento das obrigações contratuais com habilidade, presteza e eficiência.</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.28 - Responsabilizar-se pela aquisição de sistema de comunicação que permita o contato entre os motoristas e o preposto, arcando com o ônus de sua utilização.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.29 - Permitir, a qualquer momento, a CONTRATANTE realizar inspeção nos veículos colocados a sua disposição, com a finalidade de verificar as condições de conservação, manutenção, segurança e limpeza.</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.30 -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.31 -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 xml:space="preserve">.32 - Manter apólice de seguro vigente tanto de veículos quanto para os passageiros e motoristas, responsabilizando-se por todos os danos referentes à objetos e/ou pessoas, sendo a empresa civilmente e penalmente responsável pelas condutas dos motoristas e eventuais acidentes, ainda que decorrentes de caso furtuito e/ou de força maior.  </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.33 - No momento da assinatura do contrato e durante toda</w:t>
      </w:r>
      <w:proofErr w:type="gramStart"/>
      <w:r w:rsidR="0017651C" w:rsidRPr="0017651C">
        <w:rPr>
          <w:color w:val="auto"/>
          <w:szCs w:val="22"/>
        </w:rPr>
        <w:t xml:space="preserve">  </w:t>
      </w:r>
      <w:proofErr w:type="gramEnd"/>
      <w:r w:rsidR="0017651C" w:rsidRPr="0017651C">
        <w:rPr>
          <w:color w:val="auto"/>
          <w:szCs w:val="22"/>
        </w:rPr>
        <w:t>a vigência contratual a Contratada deverá apresentar o Certificado emitido pelo Departamento de Transportes Rodoviários do Estado do Rio de Janeiro/RJ – DETRO-RJ, nos termos da legislação vigente;</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.34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.35 – Apresentar, aos fiscais do contrato, relatório mensal com a quilometragem percorrida, por cada veículo para verificação, conforme Anexo D</w:t>
      </w:r>
      <w:r>
        <w:rPr>
          <w:color w:val="auto"/>
          <w:szCs w:val="22"/>
        </w:rPr>
        <w:t xml:space="preserve"> </w:t>
      </w:r>
      <w:r>
        <w:rPr>
          <w:bCs/>
          <w:color w:val="auto"/>
          <w:szCs w:val="22"/>
        </w:rPr>
        <w:t>do Termo de Referência</w:t>
      </w:r>
      <w:r w:rsidR="0017651C" w:rsidRPr="0017651C">
        <w:rPr>
          <w:color w:val="auto"/>
          <w:szCs w:val="22"/>
        </w:rPr>
        <w:t>.</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.36 – Informar à Contratante os dados dos motoristas, e em quais linhas irão trabalhar, e ainda comunicar quando houver a necessidade de substituição do mesmo.</w:t>
      </w:r>
    </w:p>
    <w:p w:rsidR="0017651C" w:rsidRP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.37 – Cada motorista prestador de serviço deverá apresentar, mensalmente, uma planilha contendo sua identificação (Nome completo e CPF), a identificação do veículo (placa), a linha na qual presta o serviço e a quilometragem percorrida diariamente, para fins de cálculo do valor a ser pago, conforme Anexo D</w:t>
      </w:r>
      <w:r w:rsidRPr="00C5577A">
        <w:rPr>
          <w:bCs/>
          <w:color w:val="auto"/>
          <w:szCs w:val="22"/>
        </w:rPr>
        <w:t xml:space="preserve"> </w:t>
      </w:r>
      <w:r>
        <w:rPr>
          <w:bCs/>
          <w:color w:val="auto"/>
          <w:szCs w:val="22"/>
        </w:rPr>
        <w:t>do Termo de Referência</w:t>
      </w:r>
      <w:r w:rsidR="0017651C" w:rsidRPr="0017651C">
        <w:rPr>
          <w:color w:val="auto"/>
          <w:szCs w:val="22"/>
        </w:rPr>
        <w:t>.</w:t>
      </w:r>
    </w:p>
    <w:p w:rsidR="0017651C" w:rsidRDefault="00C5577A" w:rsidP="0017651C">
      <w:pPr>
        <w:pStyle w:val="Corpodetexto"/>
        <w:spacing w:line="200" w:lineRule="atLeast"/>
        <w:rPr>
          <w:color w:val="auto"/>
          <w:szCs w:val="22"/>
        </w:rPr>
      </w:pPr>
      <w:r>
        <w:rPr>
          <w:color w:val="auto"/>
          <w:szCs w:val="22"/>
        </w:rPr>
        <w:t>19</w:t>
      </w:r>
      <w:r w:rsidR="0017651C" w:rsidRPr="0017651C">
        <w:rPr>
          <w:color w:val="auto"/>
          <w:szCs w:val="22"/>
        </w:rPr>
        <w:t>.38 – Apresentar, no momento da assinatura contratual Planilha de Composição de Custos do objeto contratado.</w:t>
      </w:r>
    </w:p>
    <w:p w:rsidR="0017651C" w:rsidRDefault="0017651C" w:rsidP="0017651C">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lastRenderedPageBreak/>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9E337A" w:rsidRPr="009E337A" w:rsidRDefault="00895ABF" w:rsidP="009E337A">
      <w:pPr>
        <w:pStyle w:val="Contrato-Corpo"/>
        <w:rPr>
          <w:color w:val="auto"/>
        </w:rPr>
      </w:pPr>
      <w:r>
        <w:rPr>
          <w:b/>
          <w:color w:val="auto"/>
        </w:rPr>
        <w:t>Parágrafo Primeiro -</w:t>
      </w:r>
      <w:r>
        <w:rPr>
          <w:color w:val="auto"/>
        </w:rPr>
        <w:t xml:space="preserve"> </w:t>
      </w:r>
      <w:r w:rsidR="009E337A" w:rsidRPr="009E337A">
        <w:rPr>
          <w:color w:val="auto"/>
        </w:rPr>
        <w:t>São infrações leves as condutas que caracterizam inexecução parcial do contrato, mas sem prejuízo à Administração, em especial:</w:t>
      </w:r>
    </w:p>
    <w:p w:rsidR="009E337A" w:rsidRPr="009E337A" w:rsidRDefault="009E337A" w:rsidP="009E337A">
      <w:pPr>
        <w:pStyle w:val="Contrato-Corpo"/>
        <w:rPr>
          <w:color w:val="auto"/>
        </w:rPr>
      </w:pPr>
      <w:r w:rsidRPr="009E337A">
        <w:rPr>
          <w:color w:val="auto"/>
        </w:rPr>
        <w:t>1 – Não prestar os serviços conforme as especificidades indicadas no instrumento convocatório e seus anexos, corrigindo em tempo hábil o serviço;</w:t>
      </w:r>
    </w:p>
    <w:p w:rsidR="009E337A" w:rsidRPr="009E337A" w:rsidRDefault="009E337A" w:rsidP="009E337A">
      <w:pPr>
        <w:pStyle w:val="Contrato-Corpo"/>
        <w:rPr>
          <w:color w:val="auto"/>
        </w:rPr>
      </w:pPr>
      <w:r w:rsidRPr="009E337A">
        <w:rPr>
          <w:color w:val="auto"/>
        </w:rPr>
        <w:t>2 – Não observar as cláusulas contratuais referentes às obrigações, quando não importar em conduta mais grave;</w:t>
      </w:r>
    </w:p>
    <w:p w:rsidR="009E337A" w:rsidRPr="009E337A" w:rsidRDefault="009E337A" w:rsidP="009E337A">
      <w:pPr>
        <w:pStyle w:val="Contrato-Corpo"/>
        <w:rPr>
          <w:color w:val="auto"/>
        </w:rPr>
      </w:pPr>
      <w:r w:rsidRPr="009E337A">
        <w:rPr>
          <w:color w:val="auto"/>
        </w:rPr>
        <w:t>3 – Deixar de adotar as medidas necessárias para adequar os serviços às especificidades indicadas no instrumento convocatório e seus anexos;</w:t>
      </w:r>
    </w:p>
    <w:p w:rsidR="009E337A" w:rsidRPr="009E337A" w:rsidRDefault="009E337A" w:rsidP="009E337A">
      <w:pPr>
        <w:pStyle w:val="Contrato-Corpo"/>
        <w:rPr>
          <w:color w:val="auto"/>
        </w:rPr>
      </w:pPr>
      <w:r w:rsidRPr="009E337A">
        <w:rPr>
          <w:color w:val="auto"/>
        </w:rPr>
        <w:t>4 – Deixar de apresentar imotivadamente qualquer documento, relatório, informação, relativo à execução do contrato ou ao qual está obrigado pela legislação;</w:t>
      </w:r>
    </w:p>
    <w:p w:rsidR="009E337A" w:rsidRDefault="009E337A" w:rsidP="009E337A">
      <w:pPr>
        <w:pStyle w:val="Contrato-Corpo"/>
        <w:rPr>
          <w:color w:val="auto"/>
        </w:rPr>
      </w:pPr>
      <w:r w:rsidRPr="009E337A">
        <w:rPr>
          <w:color w:val="auto"/>
        </w:rPr>
        <w:t>5 – Apresentar intempestivamente os documentos que comprovem a manutenção das condições de habilitação e qualificação exigidas na fase de licitação.</w:t>
      </w:r>
    </w:p>
    <w:p w:rsidR="009E337A" w:rsidRPr="009E337A" w:rsidRDefault="00895ABF" w:rsidP="009E337A">
      <w:pPr>
        <w:pStyle w:val="Contrato-Corpo"/>
        <w:rPr>
          <w:color w:val="auto"/>
        </w:rPr>
      </w:pPr>
      <w:r>
        <w:rPr>
          <w:b/>
          <w:color w:val="auto"/>
        </w:rPr>
        <w:t>Parágrafo Segundo</w:t>
      </w:r>
      <w:r w:rsidRPr="004B6F97">
        <w:rPr>
          <w:color w:val="auto"/>
        </w:rPr>
        <w:t xml:space="preserve"> – </w:t>
      </w:r>
      <w:r w:rsidR="009E337A" w:rsidRPr="009E337A">
        <w:rPr>
          <w:color w:val="auto"/>
        </w:rPr>
        <w:t>São infrações médias as condutas que caracterizam inexecução parcial do contrato, em especial:</w:t>
      </w:r>
    </w:p>
    <w:p w:rsidR="009E337A" w:rsidRPr="009E337A" w:rsidRDefault="009E337A" w:rsidP="009E337A">
      <w:pPr>
        <w:pStyle w:val="Contrato-Corpo"/>
        <w:rPr>
          <w:color w:val="auto"/>
        </w:rPr>
      </w:pPr>
      <w:r w:rsidRPr="009E337A">
        <w:rPr>
          <w:color w:val="auto"/>
        </w:rPr>
        <w:t>1 – Reincidir em conduta ou omissão que ensejou a aplicação anterior de advertência;</w:t>
      </w:r>
    </w:p>
    <w:p w:rsidR="009E337A" w:rsidRPr="009E337A" w:rsidRDefault="009E337A" w:rsidP="009E337A">
      <w:pPr>
        <w:pStyle w:val="Contrato-Corpo"/>
        <w:rPr>
          <w:color w:val="auto"/>
        </w:rPr>
      </w:pPr>
      <w:r w:rsidRPr="009E337A">
        <w:rPr>
          <w:color w:val="auto"/>
        </w:rPr>
        <w:t>2 – Atrasar o início ou conclusão da prestação dos serviços em mais de 02h (duas horas).</w:t>
      </w:r>
    </w:p>
    <w:p w:rsidR="009E337A" w:rsidRDefault="009E337A" w:rsidP="009E337A">
      <w:pPr>
        <w:pStyle w:val="Contrato-Corpo"/>
        <w:rPr>
          <w:color w:val="auto"/>
        </w:rPr>
      </w:pPr>
      <w:r w:rsidRPr="009E337A">
        <w:rPr>
          <w:color w:val="auto"/>
        </w:rPr>
        <w:t>3 – Não completar a prestação dos serviços.</w:t>
      </w:r>
    </w:p>
    <w:p w:rsidR="009E337A" w:rsidRPr="009E337A" w:rsidRDefault="003866AD" w:rsidP="009E337A">
      <w:pPr>
        <w:pStyle w:val="Contrato-Corpo"/>
        <w:rPr>
          <w:color w:val="auto"/>
        </w:rPr>
      </w:pPr>
      <w:r>
        <w:rPr>
          <w:b/>
          <w:color w:val="auto"/>
        </w:rPr>
        <w:t>Parágrafo Terceiro</w:t>
      </w:r>
      <w:r w:rsidRPr="003866AD">
        <w:rPr>
          <w:color w:val="auto"/>
        </w:rPr>
        <w:t xml:space="preserve"> – </w:t>
      </w:r>
      <w:r w:rsidR="009E337A" w:rsidRPr="009E337A">
        <w:rPr>
          <w:color w:val="auto"/>
        </w:rPr>
        <w:t>São infrações graves as condutas que caracterizam inexecução parcial ou total do contrato, em especial:</w:t>
      </w:r>
    </w:p>
    <w:p w:rsidR="009E337A" w:rsidRPr="009E337A" w:rsidRDefault="009E337A" w:rsidP="009E337A">
      <w:pPr>
        <w:pStyle w:val="Contrato-Corpo"/>
        <w:rPr>
          <w:color w:val="auto"/>
        </w:rPr>
      </w:pPr>
      <w:r w:rsidRPr="009E337A">
        <w:rPr>
          <w:color w:val="auto"/>
        </w:rPr>
        <w:t>1 – Recusar-se o adjudicatário, sem a devida justificativa, a assinar o contrato, aceitar ou retirar o instrumento equivalente, dentro do prazo estabelecido pela Administração;</w:t>
      </w:r>
    </w:p>
    <w:p w:rsidR="009E337A" w:rsidRPr="009E337A" w:rsidRDefault="009E337A" w:rsidP="009E337A">
      <w:pPr>
        <w:pStyle w:val="Contrato-Corpo"/>
        <w:rPr>
          <w:color w:val="auto"/>
        </w:rPr>
      </w:pPr>
      <w:r w:rsidRPr="009E337A">
        <w:rPr>
          <w:color w:val="auto"/>
        </w:rPr>
        <w:t>2 – Atrasar o início ou conclusão da prestação de serviços em prazo superior a 48h (quarenta e oito horas).</w:t>
      </w:r>
    </w:p>
    <w:p w:rsidR="009E337A" w:rsidRPr="009E337A" w:rsidRDefault="009E337A" w:rsidP="009E337A">
      <w:pPr>
        <w:pStyle w:val="Contrato-Corpo"/>
        <w:rPr>
          <w:color w:val="auto"/>
        </w:rPr>
      </w:pPr>
      <w:r w:rsidRPr="009E337A">
        <w:rPr>
          <w:color w:val="auto"/>
        </w:rPr>
        <w:t>3 – Atrasar reiteradamente a execução ou substituição dos serviços.</w:t>
      </w:r>
    </w:p>
    <w:p w:rsidR="009E337A" w:rsidRDefault="009E337A" w:rsidP="009E337A">
      <w:pPr>
        <w:pStyle w:val="Contrato-Corpo"/>
        <w:rPr>
          <w:color w:val="auto"/>
        </w:rPr>
      </w:pPr>
      <w:r w:rsidRPr="009E337A">
        <w:rPr>
          <w:color w:val="auto"/>
        </w:rPr>
        <w:t>4 – Atrasar a entrega das planilhas/relatórios de quilometragem percorrida</w:t>
      </w:r>
    </w:p>
    <w:p w:rsidR="003866AD" w:rsidRPr="003866AD" w:rsidRDefault="003866AD" w:rsidP="009E337A">
      <w:pPr>
        <w:pStyle w:val="Contrato-Corpo"/>
        <w:rPr>
          <w:color w:val="auto"/>
        </w:rPr>
      </w:pPr>
      <w:r>
        <w:rPr>
          <w:b/>
          <w:color w:val="auto"/>
        </w:rPr>
        <w:t>Parágrafo Quarto</w:t>
      </w:r>
      <w:r w:rsidRPr="003866AD">
        <w:rPr>
          <w:color w:val="auto"/>
        </w:rPr>
        <w:t xml:space="preserve"> – São infrações gravíssimas as condutas que induzam a Administração a erro ou que causem prejuízo ao erário, em especial:</w:t>
      </w:r>
    </w:p>
    <w:p w:rsidR="003866AD" w:rsidRPr="003866AD" w:rsidRDefault="003866AD" w:rsidP="003866AD">
      <w:pPr>
        <w:pStyle w:val="Contrato-Corpo"/>
        <w:rPr>
          <w:color w:val="auto"/>
        </w:rPr>
      </w:pPr>
      <w:r w:rsidRPr="003866AD">
        <w:rPr>
          <w:color w:val="auto"/>
        </w:rPr>
        <w:t>1 – Apresentar documentação falsa;</w:t>
      </w:r>
    </w:p>
    <w:p w:rsidR="003866AD" w:rsidRPr="003866AD" w:rsidRDefault="003866AD" w:rsidP="003866AD">
      <w:pPr>
        <w:pStyle w:val="Contrato-Corpo"/>
        <w:rPr>
          <w:color w:val="auto"/>
        </w:rPr>
      </w:pPr>
      <w:r w:rsidRPr="003866AD">
        <w:rPr>
          <w:color w:val="auto"/>
        </w:rPr>
        <w:t>2 – Simular, fraudar ou não iniciar a execução do contrato;</w:t>
      </w:r>
    </w:p>
    <w:p w:rsidR="003866AD" w:rsidRPr="003866AD" w:rsidRDefault="003866AD" w:rsidP="003866AD">
      <w:pPr>
        <w:pStyle w:val="Contrato-Corpo"/>
        <w:rPr>
          <w:color w:val="auto"/>
        </w:rPr>
      </w:pPr>
      <w:r w:rsidRPr="003866AD">
        <w:rPr>
          <w:color w:val="auto"/>
        </w:rPr>
        <w:t>3 – Praticar atos ilícitos visando frustrar os objetivos da contratação;</w:t>
      </w:r>
    </w:p>
    <w:p w:rsidR="003866AD" w:rsidRPr="003866AD" w:rsidRDefault="003866AD" w:rsidP="003866AD">
      <w:pPr>
        <w:pStyle w:val="Contrato-Corpo"/>
        <w:rPr>
          <w:color w:val="auto"/>
        </w:rPr>
      </w:pPr>
      <w:r w:rsidRPr="003866AD">
        <w:rPr>
          <w:color w:val="auto"/>
        </w:rPr>
        <w:t>4 – Cometer fraude fiscal;</w:t>
      </w:r>
    </w:p>
    <w:p w:rsidR="003866AD" w:rsidRPr="003866AD" w:rsidRDefault="003866AD" w:rsidP="003866AD">
      <w:pPr>
        <w:pStyle w:val="Contrato-Corpo"/>
        <w:rPr>
          <w:color w:val="auto"/>
        </w:rPr>
      </w:pPr>
      <w:r w:rsidRPr="003866AD">
        <w:rPr>
          <w:color w:val="auto"/>
        </w:rPr>
        <w:t>5 – Comportar-se de modo inidôneo;</w:t>
      </w:r>
    </w:p>
    <w:p w:rsidR="003866AD" w:rsidRPr="003866AD" w:rsidRDefault="003866AD" w:rsidP="003866AD">
      <w:pPr>
        <w:pStyle w:val="Contrato-Corpo"/>
        <w:rPr>
          <w:color w:val="auto"/>
        </w:rPr>
      </w:pPr>
      <w:r w:rsidRPr="003866AD">
        <w:rPr>
          <w:color w:val="auto"/>
        </w:rPr>
        <w:t>6 – Não mantiver sua proposta;</w:t>
      </w:r>
    </w:p>
    <w:p w:rsidR="003866AD" w:rsidRPr="003866AD" w:rsidRDefault="003866AD" w:rsidP="003866AD">
      <w:pPr>
        <w:pStyle w:val="Contrato-Corpo"/>
        <w:rPr>
          <w:color w:val="auto"/>
        </w:rPr>
      </w:pPr>
      <w:r w:rsidRPr="003866AD">
        <w:rPr>
          <w:color w:val="auto"/>
        </w:rPr>
        <w:t>7 – Não recolher os tributos, contribuições previdenciárias e demais obrigações legais, incluindo o FGTS, quando cabível.</w:t>
      </w:r>
    </w:p>
    <w:p w:rsidR="003866AD" w:rsidRPr="003866AD" w:rsidRDefault="003866AD" w:rsidP="003866AD">
      <w:pPr>
        <w:pStyle w:val="Contrato-Corpo"/>
        <w:rPr>
          <w:color w:val="auto"/>
        </w:rPr>
      </w:pPr>
      <w:r>
        <w:rPr>
          <w:b/>
          <w:color w:val="auto"/>
        </w:rPr>
        <w:t>Parágrafo Quinto</w:t>
      </w:r>
      <w:r w:rsidRPr="003866A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3866AD" w:rsidRPr="003866AD" w:rsidRDefault="003866AD" w:rsidP="003866AD">
      <w:pPr>
        <w:pStyle w:val="Contrato-Corpo"/>
        <w:rPr>
          <w:color w:val="auto"/>
        </w:rPr>
      </w:pPr>
      <w:r>
        <w:rPr>
          <w:b/>
          <w:color w:val="auto"/>
        </w:rPr>
        <w:lastRenderedPageBreak/>
        <w:t>Parágrafo Sexto</w:t>
      </w:r>
      <w:r w:rsidRPr="003866A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E337A" w:rsidRPr="009E337A" w:rsidRDefault="003866AD" w:rsidP="009E337A">
      <w:pPr>
        <w:pStyle w:val="Contrato-Corpo"/>
        <w:rPr>
          <w:color w:val="auto"/>
        </w:rPr>
      </w:pPr>
      <w:r w:rsidRPr="003866AD">
        <w:rPr>
          <w:color w:val="auto"/>
        </w:rPr>
        <w:t xml:space="preserve">1 – </w:t>
      </w:r>
      <w:r w:rsidR="009E337A" w:rsidRPr="009E337A">
        <w:rPr>
          <w:color w:val="auto"/>
        </w:rPr>
        <w:t>Para as infrações médias, o valor da multa será arbitrado entre 1 a 100 UNIFBJ;</w:t>
      </w:r>
    </w:p>
    <w:p w:rsidR="009E337A" w:rsidRPr="009E337A" w:rsidRDefault="009E337A" w:rsidP="009E337A">
      <w:pPr>
        <w:pStyle w:val="Contrato-Corpo"/>
        <w:rPr>
          <w:color w:val="auto"/>
        </w:rPr>
      </w:pPr>
      <w:r w:rsidRPr="009E337A">
        <w:rPr>
          <w:color w:val="auto"/>
        </w:rPr>
        <w:t>2 – Para as infrações graves, o valor da multa será arbitrado entre 05 a 200 UNIFBJ;</w:t>
      </w:r>
    </w:p>
    <w:p w:rsidR="009E337A" w:rsidRDefault="009E337A" w:rsidP="009E337A">
      <w:pPr>
        <w:pStyle w:val="Contrato-Corpo"/>
        <w:rPr>
          <w:color w:val="auto"/>
        </w:rPr>
      </w:pPr>
      <w:r w:rsidRPr="009E337A">
        <w:rPr>
          <w:color w:val="auto"/>
        </w:rPr>
        <w:t>3 – Para as infrações gravíssimas, o valor da multa será arbitrado entre 10 a 300 UNIFBJ.</w:t>
      </w:r>
    </w:p>
    <w:p w:rsidR="003866AD" w:rsidRDefault="003866AD" w:rsidP="009E337A">
      <w:pPr>
        <w:pStyle w:val="Contrato-Corpo"/>
        <w:rPr>
          <w:color w:val="auto"/>
        </w:rPr>
      </w:pPr>
      <w:r>
        <w:rPr>
          <w:b/>
          <w:color w:val="auto"/>
        </w:rPr>
        <w:t>Parágrafo Sétimo</w:t>
      </w:r>
      <w:r w:rsidRPr="003866AD">
        <w:rPr>
          <w:color w:val="auto"/>
        </w:rPr>
        <w:t xml:space="preserve"> – </w:t>
      </w:r>
      <w:r w:rsidR="009E337A" w:rsidRPr="009E337A">
        <w:rPr>
          <w:color w:val="auto"/>
        </w:rPr>
        <w:t>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895ABF" w:rsidRDefault="00895ABF" w:rsidP="003866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lastRenderedPageBreak/>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A92C40" w:rsidRDefault="00A92C40" w:rsidP="00C15E3A">
      <w:pPr>
        <w:pStyle w:val="Corpodetexto"/>
        <w:spacing w:line="200" w:lineRule="atLeast"/>
        <w:rPr>
          <w:bCs/>
          <w:color w:val="auto"/>
          <w:szCs w:val="22"/>
        </w:rPr>
      </w:pP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w:t>
      </w:r>
      <w:proofErr w:type="gramStart"/>
      <w:r w:rsidRPr="00C15E3A">
        <w:rPr>
          <w:bCs/>
          <w:color w:val="auto"/>
          <w:szCs w:val="22"/>
        </w:rPr>
        <w:t>efeti</w:t>
      </w:r>
      <w:r w:rsidR="006E556C">
        <w:rPr>
          <w:bCs/>
          <w:color w:val="auto"/>
          <w:szCs w:val="22"/>
        </w:rPr>
        <w:t>vos, sem prejuízo do previsto parágrafo anterior</w:t>
      </w:r>
      <w:proofErr w:type="gramEnd"/>
      <w:r w:rsidR="006E556C">
        <w:rPr>
          <w:bCs/>
          <w:color w:val="auto"/>
          <w:szCs w:val="22"/>
        </w:rPr>
        <w:t>.</w:t>
      </w:r>
      <w:r w:rsidRPr="00C15E3A">
        <w:rPr>
          <w:bCs/>
          <w:color w:val="auto"/>
          <w:szCs w:val="22"/>
        </w:rPr>
        <w:t>.</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9E337A" w:rsidRDefault="009E337A" w:rsidP="009E337A">
      <w:pPr>
        <w:pStyle w:val="Corpodetexto"/>
        <w:spacing w:line="200" w:lineRule="atLeast"/>
        <w:rPr>
          <w:color w:val="auto"/>
          <w:szCs w:val="22"/>
        </w:rPr>
      </w:pPr>
      <w:r w:rsidRPr="009E337A">
        <w:rPr>
          <w:color w:val="auto"/>
          <w:szCs w:val="22"/>
        </w:rPr>
        <w:t xml:space="preserve">O Contrato terá validade </w:t>
      </w:r>
      <w:r w:rsidR="006E556C">
        <w:rPr>
          <w:color w:val="auto"/>
          <w:szCs w:val="22"/>
        </w:rPr>
        <w:t>até 31/12/2023</w:t>
      </w:r>
      <w:r w:rsidRPr="009E337A">
        <w:rPr>
          <w:color w:val="auto"/>
          <w:szCs w:val="22"/>
        </w:rPr>
        <w:t>, podendo ser prorrogado nos termos do art. 57, inciso II, da Lei 8.666/93, com início de vigência a partir da assinatura.</w:t>
      </w:r>
    </w:p>
    <w:p w:rsidR="00164E50" w:rsidRPr="009E337A" w:rsidRDefault="00164E50" w:rsidP="009E337A">
      <w:pPr>
        <w:pStyle w:val="Corpodetexto"/>
        <w:spacing w:line="200" w:lineRule="atLeast"/>
        <w:rPr>
          <w:color w:val="auto"/>
          <w:szCs w:val="22"/>
        </w:rPr>
      </w:pPr>
    </w:p>
    <w:p w:rsidR="009E337A" w:rsidRPr="009E337A" w:rsidRDefault="00A92C40" w:rsidP="009E337A">
      <w:pPr>
        <w:pStyle w:val="Corpodetexto"/>
        <w:spacing w:line="200" w:lineRule="atLeast"/>
        <w:rPr>
          <w:color w:val="auto"/>
          <w:szCs w:val="22"/>
        </w:rPr>
      </w:pPr>
      <w:r>
        <w:rPr>
          <w:b/>
          <w:color w:val="auto"/>
          <w:szCs w:val="22"/>
        </w:rPr>
        <w:t>Parágrafo Primeiro</w:t>
      </w:r>
      <w:r w:rsidR="009E337A" w:rsidRPr="009E337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houver modificação das especificações, para melhor adequação técnica aos objetivos da Administração;</w:t>
      </w:r>
    </w:p>
    <w:p w:rsidR="009E337A" w:rsidRPr="009E337A" w:rsidRDefault="009E337A" w:rsidP="009E337A">
      <w:pPr>
        <w:pStyle w:val="Corpodetexto"/>
        <w:spacing w:line="200" w:lineRule="atLeast"/>
        <w:rPr>
          <w:color w:val="auto"/>
          <w:szCs w:val="22"/>
        </w:rPr>
      </w:pPr>
      <w:r w:rsidRPr="009E337A">
        <w:rPr>
          <w:color w:val="auto"/>
          <w:szCs w:val="22"/>
        </w:rPr>
        <w:t>2 – Quando houver modificação do valor contratual em razão de acréscimos ou supressão quantitativa dos serviços a serem prestados, limitados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Segundo</w:t>
      </w:r>
      <w:r w:rsidR="009E337A" w:rsidRPr="009E337A">
        <w:rPr>
          <w:color w:val="auto"/>
          <w:szCs w:val="22"/>
        </w:rPr>
        <w:t xml:space="preserve"> – O contrato poderá ser alterado por comum acordo das partes, após justificativa da Administração, nas seguintes hipóteses:</w:t>
      </w:r>
    </w:p>
    <w:p w:rsidR="009E337A" w:rsidRPr="009E337A" w:rsidRDefault="009E337A" w:rsidP="009E337A">
      <w:pPr>
        <w:pStyle w:val="Corpodetexto"/>
        <w:spacing w:line="200" w:lineRule="atLeast"/>
        <w:rPr>
          <w:color w:val="auto"/>
          <w:szCs w:val="22"/>
        </w:rPr>
      </w:pPr>
      <w:r w:rsidRPr="009E337A">
        <w:rPr>
          <w:color w:val="auto"/>
          <w:szCs w:val="22"/>
        </w:rPr>
        <w:t>1 – Quando conveniente a substituição de garantia de execução;</w:t>
      </w:r>
    </w:p>
    <w:p w:rsidR="009E337A" w:rsidRPr="009E337A" w:rsidRDefault="009E337A" w:rsidP="009E337A">
      <w:pPr>
        <w:pStyle w:val="Corpodetexto"/>
        <w:spacing w:line="200" w:lineRule="atLeast"/>
        <w:rPr>
          <w:color w:val="auto"/>
          <w:szCs w:val="22"/>
        </w:rPr>
      </w:pPr>
      <w:r w:rsidRPr="009E337A">
        <w:rPr>
          <w:color w:val="auto"/>
          <w:szCs w:val="22"/>
        </w:rPr>
        <w:t>2 – Quando necessária a modificação da forma de prestação ou da dinâmica de execução do contrato, em razão da verificação técnica de inaplicabilidade dos termos contratuais originais;</w:t>
      </w:r>
    </w:p>
    <w:p w:rsidR="009E337A" w:rsidRPr="009E337A" w:rsidRDefault="009E337A" w:rsidP="009E337A">
      <w:pPr>
        <w:pStyle w:val="Corpodetexto"/>
        <w:spacing w:line="200" w:lineRule="atLeast"/>
        <w:rPr>
          <w:color w:val="auto"/>
          <w:szCs w:val="22"/>
        </w:rPr>
      </w:pPr>
      <w:r w:rsidRPr="009E337A">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serviço;</w:t>
      </w:r>
    </w:p>
    <w:p w:rsidR="009E337A" w:rsidRPr="009E337A" w:rsidRDefault="009E337A" w:rsidP="009E337A">
      <w:pPr>
        <w:pStyle w:val="Corpodetexto"/>
        <w:spacing w:line="200" w:lineRule="atLeast"/>
        <w:rPr>
          <w:color w:val="auto"/>
          <w:szCs w:val="22"/>
        </w:rPr>
      </w:pPr>
      <w:r w:rsidRPr="009E337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E337A" w:rsidRPr="009E337A" w:rsidRDefault="009E337A" w:rsidP="009E337A">
      <w:pPr>
        <w:pStyle w:val="Corpodetexto"/>
        <w:spacing w:line="200" w:lineRule="atLeast"/>
        <w:rPr>
          <w:color w:val="auto"/>
          <w:szCs w:val="22"/>
        </w:rPr>
      </w:pPr>
      <w:r w:rsidRPr="009E337A">
        <w:rPr>
          <w:color w:val="auto"/>
          <w:szCs w:val="22"/>
        </w:rPr>
        <w:t>5 – Quando necessária a supressão de serviços a serem prestados em proporção superior à 25% (vinte e cinco por cento) do valor inicial atualizado do contrato.</w:t>
      </w:r>
    </w:p>
    <w:p w:rsidR="009E337A" w:rsidRPr="009E337A" w:rsidRDefault="00A92C40" w:rsidP="009E337A">
      <w:pPr>
        <w:pStyle w:val="Corpodetexto"/>
        <w:spacing w:line="200" w:lineRule="atLeast"/>
        <w:rPr>
          <w:color w:val="auto"/>
          <w:szCs w:val="22"/>
        </w:rPr>
      </w:pPr>
      <w:r>
        <w:rPr>
          <w:b/>
          <w:color w:val="auto"/>
          <w:szCs w:val="22"/>
        </w:rPr>
        <w:t>Parágrafo Terceiro</w:t>
      </w:r>
      <w:r w:rsidR="009E337A" w:rsidRPr="009E337A">
        <w:rPr>
          <w:color w:val="auto"/>
          <w:szCs w:val="22"/>
        </w:rPr>
        <w:t xml:space="preserve"> – Havendo alteração unilateral, a Administração restabelecerá, por aditamento, o equilíbrio financeiro-econômico inicial.</w:t>
      </w:r>
    </w:p>
    <w:p w:rsidR="009E337A" w:rsidRPr="009E337A" w:rsidRDefault="00A92C40" w:rsidP="009E337A">
      <w:pPr>
        <w:pStyle w:val="Corpodetexto"/>
        <w:spacing w:line="200" w:lineRule="atLeast"/>
        <w:rPr>
          <w:color w:val="auto"/>
          <w:szCs w:val="22"/>
        </w:rPr>
      </w:pPr>
      <w:r>
        <w:rPr>
          <w:b/>
          <w:color w:val="auto"/>
          <w:szCs w:val="22"/>
        </w:rPr>
        <w:t>Parágrafo Quarto</w:t>
      </w:r>
      <w:r w:rsidR="009E337A" w:rsidRPr="009E337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E337A" w:rsidRPr="009E337A" w:rsidRDefault="00A92C40" w:rsidP="009E337A">
      <w:pPr>
        <w:pStyle w:val="Corpodetexto"/>
        <w:spacing w:line="200" w:lineRule="atLeast"/>
        <w:rPr>
          <w:color w:val="auto"/>
          <w:szCs w:val="22"/>
        </w:rPr>
      </w:pPr>
      <w:r>
        <w:rPr>
          <w:b/>
          <w:color w:val="auto"/>
          <w:szCs w:val="22"/>
        </w:rPr>
        <w:t>Parágrafo Quinto</w:t>
      </w:r>
      <w:r w:rsidR="009E337A" w:rsidRPr="009E337A">
        <w:rPr>
          <w:color w:val="auto"/>
          <w:szCs w:val="22"/>
        </w:rPr>
        <w:t xml:space="preserve"> – O reinício da execução do contrato, após a suspensão, será realizado após ordem da Administração, nos moldes adotados para a execução do objeto.</w:t>
      </w:r>
    </w:p>
    <w:p w:rsidR="009E337A" w:rsidRPr="009E337A" w:rsidRDefault="00A92C40" w:rsidP="009E337A">
      <w:pPr>
        <w:pStyle w:val="Corpodetexto"/>
        <w:spacing w:line="200" w:lineRule="atLeast"/>
        <w:rPr>
          <w:color w:val="auto"/>
          <w:szCs w:val="22"/>
        </w:rPr>
      </w:pPr>
      <w:r>
        <w:rPr>
          <w:b/>
          <w:color w:val="auto"/>
          <w:szCs w:val="22"/>
        </w:rPr>
        <w:t>Parágrafo Sexto</w:t>
      </w:r>
      <w:r w:rsidR="009E337A" w:rsidRPr="009E337A">
        <w:rPr>
          <w:color w:val="auto"/>
          <w:szCs w:val="22"/>
        </w:rPr>
        <w:t xml:space="preserve"> – O contrato será extinto após a conclusão de sua execução, por rescisão determinada por ato unilateral da Administração, por rescisão administrativa consensual ou por rescisão judicial.</w:t>
      </w:r>
    </w:p>
    <w:p w:rsidR="009E337A" w:rsidRPr="009E337A" w:rsidRDefault="00A92C40" w:rsidP="009E337A">
      <w:pPr>
        <w:pStyle w:val="Corpodetexto"/>
        <w:spacing w:line="200" w:lineRule="atLeast"/>
        <w:rPr>
          <w:color w:val="auto"/>
          <w:szCs w:val="22"/>
        </w:rPr>
      </w:pPr>
      <w:r>
        <w:rPr>
          <w:b/>
          <w:color w:val="auto"/>
          <w:szCs w:val="22"/>
        </w:rPr>
        <w:t>Parágrafo Sétimo</w:t>
      </w:r>
      <w:r w:rsidR="009E337A" w:rsidRPr="009E337A">
        <w:rPr>
          <w:color w:val="auto"/>
          <w:szCs w:val="22"/>
        </w:rPr>
        <w:t xml:space="preserve"> – São hipóteses de rescisão determinada por ato unilateral da Administração:</w:t>
      </w:r>
    </w:p>
    <w:p w:rsidR="009E337A" w:rsidRPr="009E337A" w:rsidRDefault="009E337A" w:rsidP="009E337A">
      <w:pPr>
        <w:pStyle w:val="Corpodetexto"/>
        <w:spacing w:line="200" w:lineRule="atLeast"/>
        <w:rPr>
          <w:color w:val="auto"/>
          <w:szCs w:val="22"/>
        </w:rPr>
      </w:pPr>
      <w:r w:rsidRPr="009E337A">
        <w:rPr>
          <w:color w:val="auto"/>
          <w:szCs w:val="22"/>
        </w:rPr>
        <w:t>1 – O não cumprimento de cláusulas contratuais, especificações, projetos ou prazos;</w:t>
      </w:r>
    </w:p>
    <w:p w:rsidR="009E337A" w:rsidRPr="009E337A" w:rsidRDefault="009E337A" w:rsidP="009E337A">
      <w:pPr>
        <w:pStyle w:val="Corpodetexto"/>
        <w:spacing w:line="200" w:lineRule="atLeast"/>
        <w:rPr>
          <w:color w:val="auto"/>
          <w:szCs w:val="22"/>
        </w:rPr>
      </w:pPr>
      <w:r w:rsidRPr="009E337A">
        <w:rPr>
          <w:color w:val="auto"/>
          <w:szCs w:val="22"/>
        </w:rPr>
        <w:t>2 – O cumprimento irregular de cláusulas contratuais, especificações, projetos e prazos;</w:t>
      </w:r>
    </w:p>
    <w:p w:rsidR="009E337A" w:rsidRPr="009E337A" w:rsidRDefault="009E337A" w:rsidP="009E337A">
      <w:pPr>
        <w:pStyle w:val="Corpodetexto"/>
        <w:spacing w:line="200" w:lineRule="atLeast"/>
        <w:rPr>
          <w:color w:val="auto"/>
          <w:szCs w:val="22"/>
        </w:rPr>
      </w:pPr>
      <w:r w:rsidRPr="009E337A">
        <w:rPr>
          <w:color w:val="auto"/>
          <w:szCs w:val="22"/>
        </w:rPr>
        <w:t>3 – A lentidão do seu cumprimento, levando a Administração a comprovar a impossibilidade da conclusão do serviço nos prazos estipulados;</w:t>
      </w:r>
    </w:p>
    <w:p w:rsidR="009E337A" w:rsidRPr="009E337A" w:rsidRDefault="009E337A" w:rsidP="009E337A">
      <w:pPr>
        <w:pStyle w:val="Corpodetexto"/>
        <w:spacing w:line="200" w:lineRule="atLeast"/>
        <w:rPr>
          <w:color w:val="auto"/>
          <w:szCs w:val="22"/>
        </w:rPr>
      </w:pPr>
      <w:r w:rsidRPr="009E337A">
        <w:rPr>
          <w:color w:val="auto"/>
          <w:szCs w:val="22"/>
        </w:rPr>
        <w:t>4 – O atraso injustificado no início do serviço;</w:t>
      </w:r>
    </w:p>
    <w:p w:rsidR="009E337A" w:rsidRPr="009E337A" w:rsidRDefault="009E337A" w:rsidP="009E337A">
      <w:pPr>
        <w:pStyle w:val="Corpodetexto"/>
        <w:spacing w:line="200" w:lineRule="atLeast"/>
        <w:rPr>
          <w:color w:val="auto"/>
          <w:szCs w:val="22"/>
        </w:rPr>
      </w:pPr>
      <w:r w:rsidRPr="009E337A">
        <w:rPr>
          <w:color w:val="auto"/>
          <w:szCs w:val="22"/>
        </w:rPr>
        <w:t>5 – A paralisação do serviço sem justa causa e prévia comunicação à Administração;</w:t>
      </w:r>
    </w:p>
    <w:p w:rsidR="009E337A" w:rsidRPr="009E337A" w:rsidRDefault="009E337A" w:rsidP="009E337A">
      <w:pPr>
        <w:pStyle w:val="Corpodetexto"/>
        <w:spacing w:line="200" w:lineRule="atLeast"/>
        <w:rPr>
          <w:color w:val="auto"/>
          <w:szCs w:val="22"/>
        </w:rPr>
      </w:pPr>
      <w:r w:rsidRPr="009E337A">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9E337A" w:rsidRPr="009E337A" w:rsidRDefault="009E337A" w:rsidP="009E337A">
      <w:pPr>
        <w:pStyle w:val="Corpodetexto"/>
        <w:spacing w:line="200" w:lineRule="atLeast"/>
        <w:rPr>
          <w:color w:val="auto"/>
          <w:szCs w:val="22"/>
        </w:rPr>
      </w:pPr>
      <w:r w:rsidRPr="009E337A">
        <w:rPr>
          <w:color w:val="auto"/>
          <w:szCs w:val="22"/>
        </w:rPr>
        <w:t>7 – O desatendimento das determinações regulares da autoridade designada para acompanhar e fiscalizar a sua execução, assim como as de seus superiores;</w:t>
      </w:r>
    </w:p>
    <w:p w:rsidR="009E337A" w:rsidRPr="009E337A" w:rsidRDefault="009E337A" w:rsidP="009E337A">
      <w:pPr>
        <w:pStyle w:val="Corpodetexto"/>
        <w:spacing w:line="200" w:lineRule="atLeast"/>
        <w:rPr>
          <w:color w:val="auto"/>
          <w:szCs w:val="22"/>
        </w:rPr>
      </w:pPr>
      <w:r w:rsidRPr="009E337A">
        <w:rPr>
          <w:color w:val="auto"/>
          <w:szCs w:val="22"/>
        </w:rPr>
        <w:t>8 – O cometimento reiterado de faltas na sua execução, anotadas em registro próprio da fiscalização;</w:t>
      </w:r>
    </w:p>
    <w:p w:rsidR="009E337A" w:rsidRPr="009E337A" w:rsidRDefault="009E337A" w:rsidP="009E337A">
      <w:pPr>
        <w:pStyle w:val="Corpodetexto"/>
        <w:spacing w:line="200" w:lineRule="atLeast"/>
        <w:rPr>
          <w:color w:val="auto"/>
          <w:szCs w:val="22"/>
        </w:rPr>
      </w:pPr>
      <w:r w:rsidRPr="009E337A">
        <w:rPr>
          <w:color w:val="auto"/>
          <w:szCs w:val="22"/>
        </w:rPr>
        <w:t>9 – A decretação de falência ou a instauração de insolvência civil;</w:t>
      </w:r>
    </w:p>
    <w:p w:rsidR="009E337A" w:rsidRPr="009E337A" w:rsidRDefault="009E337A" w:rsidP="009E337A">
      <w:pPr>
        <w:pStyle w:val="Corpodetexto"/>
        <w:spacing w:line="200" w:lineRule="atLeast"/>
        <w:rPr>
          <w:color w:val="auto"/>
          <w:szCs w:val="22"/>
        </w:rPr>
      </w:pPr>
      <w:r w:rsidRPr="009E337A">
        <w:rPr>
          <w:color w:val="auto"/>
          <w:szCs w:val="22"/>
        </w:rPr>
        <w:t>10 – A dissolução da sociedade ou o falecimento do contratado;</w:t>
      </w:r>
    </w:p>
    <w:p w:rsidR="009E337A" w:rsidRPr="009E337A" w:rsidRDefault="009E337A" w:rsidP="009E337A">
      <w:pPr>
        <w:pStyle w:val="Corpodetexto"/>
        <w:spacing w:line="200" w:lineRule="atLeast"/>
        <w:rPr>
          <w:color w:val="auto"/>
          <w:szCs w:val="22"/>
        </w:rPr>
      </w:pPr>
      <w:r w:rsidRPr="009E337A">
        <w:rPr>
          <w:color w:val="auto"/>
          <w:szCs w:val="22"/>
        </w:rPr>
        <w:t>11 – A alteração social ou a modificação da finalidade ou da estrutura da empresa, que prejudique a execução do contrato;</w:t>
      </w:r>
    </w:p>
    <w:p w:rsidR="009E337A" w:rsidRPr="009E337A" w:rsidRDefault="009E337A" w:rsidP="009E337A">
      <w:pPr>
        <w:pStyle w:val="Corpodetexto"/>
        <w:spacing w:line="200" w:lineRule="atLeast"/>
        <w:rPr>
          <w:color w:val="auto"/>
          <w:szCs w:val="22"/>
        </w:rPr>
      </w:pPr>
      <w:r w:rsidRPr="009E337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9E337A" w:rsidRPr="009E337A" w:rsidRDefault="009E337A" w:rsidP="009E337A">
      <w:pPr>
        <w:pStyle w:val="Corpodetexto"/>
        <w:spacing w:line="200" w:lineRule="atLeast"/>
        <w:rPr>
          <w:color w:val="auto"/>
          <w:szCs w:val="22"/>
        </w:rPr>
      </w:pPr>
      <w:r w:rsidRPr="009E337A">
        <w:rPr>
          <w:color w:val="auto"/>
          <w:szCs w:val="22"/>
        </w:rPr>
        <w:t>13 – A ocorrência de caso fortuito ou de força maior, regularmente comprovada, impeditiva da execução do contrato.</w:t>
      </w:r>
    </w:p>
    <w:p w:rsidR="009E337A" w:rsidRPr="009E337A" w:rsidRDefault="00A92C40" w:rsidP="009E337A">
      <w:pPr>
        <w:pStyle w:val="Corpodetexto"/>
        <w:spacing w:line="200" w:lineRule="atLeast"/>
        <w:rPr>
          <w:color w:val="auto"/>
          <w:szCs w:val="22"/>
        </w:rPr>
      </w:pPr>
      <w:r>
        <w:rPr>
          <w:b/>
          <w:color w:val="auto"/>
          <w:szCs w:val="22"/>
        </w:rPr>
        <w:t>Parágrafo Oitavo</w:t>
      </w:r>
      <w:r w:rsidR="009E337A" w:rsidRPr="009E337A">
        <w:rPr>
          <w:color w:val="auto"/>
          <w:szCs w:val="22"/>
        </w:rPr>
        <w:t xml:space="preserve"> – A rescisão amigável se dará mediante comum acordo entre a Administração e a CONTRATADA, reduzida a termo no processo de licitação.</w:t>
      </w:r>
    </w:p>
    <w:p w:rsidR="003866AD" w:rsidRDefault="00A92C40" w:rsidP="009E337A">
      <w:pPr>
        <w:pStyle w:val="Corpodetexto"/>
        <w:spacing w:line="200" w:lineRule="atLeast"/>
        <w:rPr>
          <w:color w:val="auto"/>
          <w:szCs w:val="22"/>
        </w:rPr>
      </w:pPr>
      <w:r>
        <w:rPr>
          <w:b/>
          <w:color w:val="auto"/>
          <w:szCs w:val="22"/>
        </w:rPr>
        <w:t>Parágrafo Nono</w:t>
      </w:r>
      <w:r w:rsidR="009E337A" w:rsidRPr="009E337A">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E337A" w:rsidRDefault="009E337A" w:rsidP="009E337A">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lastRenderedPageBreak/>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5627B2" w:rsidRDefault="005627B2" w:rsidP="00895ABF">
      <w:pPr>
        <w:pStyle w:val="Corpodetexto"/>
        <w:spacing w:line="200" w:lineRule="atLeast"/>
        <w:jc w:val="center"/>
        <w:rPr>
          <w:color w:val="auto"/>
          <w:szCs w:val="22"/>
        </w:rPr>
      </w:pPr>
    </w:p>
    <w:p w:rsidR="00895ABF" w:rsidRDefault="00895ABF" w:rsidP="00895ABF">
      <w:pPr>
        <w:pStyle w:val="Corpodetexto"/>
        <w:spacing w:line="200" w:lineRule="atLeast"/>
        <w:jc w:val="center"/>
        <w:rPr>
          <w:color w:val="auto"/>
          <w:szCs w:val="22"/>
        </w:rPr>
      </w:pPr>
    </w:p>
    <w:p w:rsidR="00A92C40" w:rsidRPr="00280327" w:rsidRDefault="00A92C40"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54823885"/>
          <w:placeholder>
            <w:docPart w:val="9F6A0978E7A64401BAD15FB60F7A55A6"/>
          </w:placeholder>
          <w:showingPlcHdr/>
        </w:sdtPr>
        <w:sdtContent>
          <w:r w:rsidR="00B13D42" w:rsidRPr="00B13D4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A92C40" w:rsidRDefault="00A92C40"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963" w:rsidRDefault="00EB7963" w:rsidP="00EE60F6">
      <w:r>
        <w:separator/>
      </w:r>
    </w:p>
  </w:endnote>
  <w:endnote w:type="continuationSeparator" w:id="0">
    <w:p w:rsidR="00EB7963" w:rsidRDefault="00EB796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B13D42">
          <w:rPr>
            <w:noProof/>
          </w:rPr>
          <w:t>1</w:t>
        </w:r>
        <w:r>
          <w:fldChar w:fldCharType="end"/>
        </w:r>
      </w:p>
    </w:sdtContent>
  </w:sdt>
  <w:p w:rsidR="006B746E" w:rsidRDefault="006B74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D92B65">
          <w:rPr>
            <w:noProof/>
          </w:rPr>
          <w:t>10</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963" w:rsidRDefault="00EB7963" w:rsidP="00EE60F6">
      <w:r>
        <w:separator/>
      </w:r>
    </w:p>
  </w:footnote>
  <w:footnote w:type="continuationSeparator" w:id="0">
    <w:p w:rsidR="00EB7963" w:rsidRDefault="00EB796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3866AD"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5408" behindDoc="0" locked="0" layoutInCell="1" allowOverlap="1" wp14:anchorId="26AA240A" wp14:editId="683556EB">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AA240A" id="Elipse 1" o:spid="_x0000_s1026" style="position:absolute;margin-left:405.75pt;margin-top:-22.85pt;width:85.05pt;height:6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" fillcolor="white [3201]" strokecolor="black [3213]" strokeweight="2pt">
              <v:textbox>
                <w:txbxContent>
                  <w:p w:rsidR="003866AD" w:rsidRDefault="003866AD" w:rsidP="003866AD">
                    <w:pPr>
                      <w:jc w:val="center"/>
                    </w:pPr>
                    <w:r>
                      <w:t>Página:</w:t>
                    </w:r>
                  </w:p>
                  <w:p w:rsidR="003866AD" w:rsidRDefault="003866AD" w:rsidP="003866AD">
                    <w:pPr>
                      <w:jc w:val="center"/>
                    </w:pPr>
                    <w:r>
                      <w:t>_______</w:t>
                    </w:r>
                  </w:p>
                  <w:p w:rsidR="003866AD" w:rsidRDefault="003866AD" w:rsidP="003866AD">
                    <w:pPr>
                      <w:jc w:val="center"/>
                    </w:pPr>
                    <w:r>
                      <w:t>Rubrica:</w:t>
                    </w:r>
                  </w:p>
                </w:txbxContent>
              </v:textbox>
            </v:oval>
          </w:pict>
        </mc:Fallback>
      </mc:AlternateContent>
    </w:r>
    <w:r w:rsidR="00EB796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59841827" r:id="rId2"/>
      </w:pict>
    </w:r>
    <w:r w:rsidR="006B746E">
      <w:rPr>
        <w:rFonts w:ascii="Arial Narrow" w:hAnsi="Arial Narrow"/>
        <w:b/>
        <w:sz w:val="36"/>
      </w:rPr>
      <w:t xml:space="preserve">             </w:t>
    </w:r>
    <w:r w:rsidR="006B746E" w:rsidRPr="00D626E7">
      <w:rPr>
        <w:rFonts w:ascii="Arial Narrow" w:hAnsi="Arial Narrow"/>
        <w:b/>
        <w:sz w:val="36"/>
      </w:rPr>
      <w:t>ESTADO DO RIO DE JANEIRO</w:t>
    </w:r>
    <w:r w:rsidR="006B746E" w:rsidRPr="006B621E">
      <w:rPr>
        <w:rFonts w:ascii="Times New Roman" w:hAnsi="Times New Roman" w:cs="Times New Roman"/>
        <w:color w:val="auto"/>
        <w:sz w:val="24"/>
        <w:szCs w:val="24"/>
        <w:lang w:eastAsia="pt-BR"/>
      </w:rPr>
      <w:t xml:space="preserve"> </w:t>
    </w:r>
  </w:p>
  <w:p w:rsidR="006B746E" w:rsidRDefault="006B746E"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EB796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984182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3643B"/>
    <w:rsid w:val="00142BD1"/>
    <w:rsid w:val="00144679"/>
    <w:rsid w:val="00154419"/>
    <w:rsid w:val="00164E50"/>
    <w:rsid w:val="00175DA6"/>
    <w:rsid w:val="0017651C"/>
    <w:rsid w:val="001921EE"/>
    <w:rsid w:val="001B1D18"/>
    <w:rsid w:val="001B5E90"/>
    <w:rsid w:val="001C2065"/>
    <w:rsid w:val="001E44F4"/>
    <w:rsid w:val="001E64A6"/>
    <w:rsid w:val="001F2AF8"/>
    <w:rsid w:val="0021461D"/>
    <w:rsid w:val="00231246"/>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B746E"/>
    <w:rsid w:val="006E50F2"/>
    <w:rsid w:val="006E5183"/>
    <w:rsid w:val="006E556C"/>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9E337A"/>
    <w:rsid w:val="00A05954"/>
    <w:rsid w:val="00A05D35"/>
    <w:rsid w:val="00A24E2A"/>
    <w:rsid w:val="00A3783F"/>
    <w:rsid w:val="00A5008C"/>
    <w:rsid w:val="00A67F41"/>
    <w:rsid w:val="00A92C40"/>
    <w:rsid w:val="00AB39EC"/>
    <w:rsid w:val="00AF07CC"/>
    <w:rsid w:val="00AF5A0E"/>
    <w:rsid w:val="00B13D42"/>
    <w:rsid w:val="00B24F3C"/>
    <w:rsid w:val="00B53BD8"/>
    <w:rsid w:val="00B6570F"/>
    <w:rsid w:val="00B83B46"/>
    <w:rsid w:val="00B91175"/>
    <w:rsid w:val="00BA434E"/>
    <w:rsid w:val="00BB0AE6"/>
    <w:rsid w:val="00BB4BBB"/>
    <w:rsid w:val="00BC0B69"/>
    <w:rsid w:val="00BD73EA"/>
    <w:rsid w:val="00BF6E89"/>
    <w:rsid w:val="00C028D3"/>
    <w:rsid w:val="00C15E3A"/>
    <w:rsid w:val="00C46701"/>
    <w:rsid w:val="00C5452D"/>
    <w:rsid w:val="00C5577A"/>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2B65"/>
    <w:rsid w:val="00D9392F"/>
    <w:rsid w:val="00DA2F90"/>
    <w:rsid w:val="00DB1846"/>
    <w:rsid w:val="00DB5865"/>
    <w:rsid w:val="00DB7A0B"/>
    <w:rsid w:val="00DB7AD4"/>
    <w:rsid w:val="00DC027D"/>
    <w:rsid w:val="00DC539F"/>
    <w:rsid w:val="00DD357E"/>
    <w:rsid w:val="00DD5A4E"/>
    <w:rsid w:val="00E21F4C"/>
    <w:rsid w:val="00E22A83"/>
    <w:rsid w:val="00E46B07"/>
    <w:rsid w:val="00E67D16"/>
    <w:rsid w:val="00E74493"/>
    <w:rsid w:val="00E92C2F"/>
    <w:rsid w:val="00EA20E8"/>
    <w:rsid w:val="00EB7963"/>
    <w:rsid w:val="00ED6189"/>
    <w:rsid w:val="00EE60F6"/>
    <w:rsid w:val="00EF4706"/>
    <w:rsid w:val="00EF6BC1"/>
    <w:rsid w:val="00EF767F"/>
    <w:rsid w:val="00F01130"/>
    <w:rsid w:val="00F13AF3"/>
    <w:rsid w:val="00F22AD6"/>
    <w:rsid w:val="00F27646"/>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5C0D2F27A54A4FEF919A4E00BD1C3370"/>
        <w:category>
          <w:name w:val="Geral"/>
          <w:gallery w:val="placeholder"/>
        </w:category>
        <w:types>
          <w:type w:val="bbPlcHdr"/>
        </w:types>
        <w:behaviors>
          <w:behavior w:val="content"/>
        </w:behaviors>
        <w:guid w:val="{7B175E21-989F-401D-9BB5-A9AF6B960834}"/>
      </w:docPartPr>
      <w:docPartBody>
        <w:p w:rsidR="00000000" w:rsidRDefault="00AB4B64" w:rsidP="00AB4B64">
          <w:pPr>
            <w:pStyle w:val="5C0D2F27A54A4FEF919A4E00BD1C3370"/>
          </w:pPr>
          <w:r>
            <w:rPr>
              <w:rStyle w:val="TextodoEspaoReservado"/>
              <w:color w:val="C00000"/>
            </w:rPr>
            <w:t>ADICIONAR NOME DA EMPRESA</w:t>
          </w:r>
        </w:p>
      </w:docPartBody>
    </w:docPart>
    <w:docPart>
      <w:docPartPr>
        <w:name w:val="735EE2E43CDC4E4CAAF16408783FB7EC"/>
        <w:category>
          <w:name w:val="Geral"/>
          <w:gallery w:val="placeholder"/>
        </w:category>
        <w:types>
          <w:type w:val="bbPlcHdr"/>
        </w:types>
        <w:behaviors>
          <w:behavior w:val="content"/>
        </w:behaviors>
        <w:guid w:val="{29E2FCC3-A0A0-4B18-ABA8-161262AE2ECF}"/>
      </w:docPartPr>
      <w:docPartBody>
        <w:p w:rsidR="00000000" w:rsidRDefault="00AB4B64" w:rsidP="00AB4B64">
          <w:pPr>
            <w:pStyle w:val="735EE2E43CDC4E4CAAF16408783FB7EC"/>
          </w:pPr>
          <w:r w:rsidRPr="005E3187">
            <w:rPr>
              <w:rStyle w:val="TextodoEspaoReservado"/>
              <w:rFonts w:ascii="Arial Narrow" w:hAnsi="Arial Narrow"/>
              <w:color w:val="C00000"/>
            </w:rPr>
            <w:t>escolher modalidade</w:t>
          </w:r>
        </w:p>
      </w:docPartBody>
    </w:docPart>
    <w:docPart>
      <w:docPartPr>
        <w:name w:val="92A40D712C544288B6316F97D61AFC81"/>
        <w:category>
          <w:name w:val="Geral"/>
          <w:gallery w:val="placeholder"/>
        </w:category>
        <w:types>
          <w:type w:val="bbPlcHdr"/>
        </w:types>
        <w:behaviors>
          <w:behavior w:val="content"/>
        </w:behaviors>
        <w:guid w:val="{3D34144F-7636-44C1-A600-EF8E9B7EEFCB}"/>
      </w:docPartPr>
      <w:docPartBody>
        <w:p w:rsidR="00000000" w:rsidRDefault="00AB4B64" w:rsidP="00AB4B64">
          <w:pPr>
            <w:pStyle w:val="92A40D712C544288B6316F97D61AFC81"/>
          </w:pPr>
          <w:r w:rsidRPr="005E3187">
            <w:rPr>
              <w:rStyle w:val="TextodoEspaoReservado"/>
              <w:color w:val="C00000"/>
            </w:rPr>
            <w:t>..../ano</w:t>
          </w:r>
        </w:p>
      </w:docPartBody>
    </w:docPart>
    <w:docPart>
      <w:docPartPr>
        <w:name w:val="97AF12CCF32044E0BCE4411F74215093"/>
        <w:category>
          <w:name w:val="Geral"/>
          <w:gallery w:val="placeholder"/>
        </w:category>
        <w:types>
          <w:type w:val="bbPlcHdr"/>
        </w:types>
        <w:behaviors>
          <w:behavior w:val="content"/>
        </w:behaviors>
        <w:guid w:val="{DBF3EAFE-5834-4909-8685-01F7DC0172B9}"/>
      </w:docPartPr>
      <w:docPartBody>
        <w:p w:rsidR="00000000" w:rsidRDefault="00AB4B64" w:rsidP="00AB4B64">
          <w:pPr>
            <w:pStyle w:val="97AF12CCF32044E0BCE4411F74215093"/>
          </w:pPr>
          <w:r w:rsidRPr="005E3187">
            <w:rPr>
              <w:rStyle w:val="TextodoEspaoReservado"/>
              <w:rFonts w:ascii="Arial Narrow" w:hAnsi="Arial Narrow"/>
              <w:color w:val="C00000"/>
            </w:rPr>
            <w:t>escolher modalidade</w:t>
          </w:r>
        </w:p>
      </w:docPartBody>
    </w:docPart>
    <w:docPart>
      <w:docPartPr>
        <w:name w:val="5D56657CFE8D4B2A9360CAB6BD590A8E"/>
        <w:category>
          <w:name w:val="Geral"/>
          <w:gallery w:val="placeholder"/>
        </w:category>
        <w:types>
          <w:type w:val="bbPlcHdr"/>
        </w:types>
        <w:behaviors>
          <w:behavior w:val="content"/>
        </w:behaviors>
        <w:guid w:val="{FE05917A-E1DD-4BE6-8D10-76027CD35D9B}"/>
      </w:docPartPr>
      <w:docPartBody>
        <w:p w:rsidR="00000000" w:rsidRDefault="00AB4B64" w:rsidP="00AB4B64">
          <w:pPr>
            <w:pStyle w:val="5D56657CFE8D4B2A9360CAB6BD590A8E"/>
          </w:pPr>
          <w:r w:rsidRPr="005E3187">
            <w:rPr>
              <w:rStyle w:val="TextodoEspaoReservado"/>
              <w:color w:val="C00000"/>
            </w:rPr>
            <w:t>..../ano</w:t>
          </w:r>
        </w:p>
      </w:docPartBody>
    </w:docPart>
    <w:docPart>
      <w:docPartPr>
        <w:name w:val="9F6A0978E7A64401BAD15FB60F7A55A6"/>
        <w:category>
          <w:name w:val="Geral"/>
          <w:gallery w:val="placeholder"/>
        </w:category>
        <w:types>
          <w:type w:val="bbPlcHdr"/>
        </w:types>
        <w:behaviors>
          <w:behavior w:val="content"/>
        </w:behaviors>
        <w:guid w:val="{260DCD54-2EA1-41E8-8BF1-E691FEA0A29D}"/>
      </w:docPartPr>
      <w:docPartBody>
        <w:p w:rsidR="00000000" w:rsidRDefault="00AB4B64" w:rsidP="00AB4B64">
          <w:pPr>
            <w:pStyle w:val="9F6A0978E7A64401BAD15FB60F7A55A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6F0890"/>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B4B64"/>
    <w:rsid w:val="00AD15F7"/>
    <w:rsid w:val="00AF5F19"/>
    <w:rsid w:val="00B1574A"/>
    <w:rsid w:val="00B45D18"/>
    <w:rsid w:val="00B94576"/>
    <w:rsid w:val="00C00961"/>
    <w:rsid w:val="00C92FCC"/>
    <w:rsid w:val="00CF69E6"/>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4B64"/>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9D159EBB1E99432D9E4134E6F24B9F75">
    <w:name w:val="9D159EBB1E99432D9E4134E6F24B9F75"/>
    <w:rsid w:val="00CF69E6"/>
    <w:pPr>
      <w:spacing w:after="160" w:line="259" w:lineRule="auto"/>
    </w:pPr>
  </w:style>
  <w:style w:type="paragraph" w:customStyle="1" w:styleId="B7A2ADAE7DD349CEAA4324BC59DDAF9C">
    <w:name w:val="B7A2ADAE7DD349CEAA4324BC59DDAF9C"/>
    <w:rsid w:val="00CF69E6"/>
    <w:pPr>
      <w:spacing w:after="160" w:line="259" w:lineRule="auto"/>
    </w:pPr>
  </w:style>
  <w:style w:type="paragraph" w:customStyle="1" w:styleId="46FD8FC4DD8541B48D0696A134569783">
    <w:name w:val="46FD8FC4DD8541B48D0696A134569783"/>
    <w:rsid w:val="00CF69E6"/>
    <w:pPr>
      <w:spacing w:after="160" w:line="259" w:lineRule="auto"/>
    </w:pPr>
  </w:style>
  <w:style w:type="paragraph" w:customStyle="1" w:styleId="1BA0E2E153F14095BE0D14FC78E34CD4">
    <w:name w:val="1BA0E2E153F14095BE0D14FC78E34CD4"/>
    <w:rsid w:val="00CF69E6"/>
    <w:pPr>
      <w:spacing w:after="160" w:line="259" w:lineRule="auto"/>
    </w:pPr>
  </w:style>
  <w:style w:type="paragraph" w:customStyle="1" w:styleId="68E9D384CADB4BD5B061194DF308B02A">
    <w:name w:val="68E9D384CADB4BD5B061194DF308B02A"/>
    <w:rsid w:val="00CF69E6"/>
    <w:pPr>
      <w:spacing w:after="160" w:line="259" w:lineRule="auto"/>
    </w:pPr>
  </w:style>
  <w:style w:type="paragraph" w:customStyle="1" w:styleId="CF868E84EAF743B7B7779857B7ABD78B">
    <w:name w:val="CF868E84EAF743B7B7779857B7ABD78B"/>
    <w:rsid w:val="00CF69E6"/>
    <w:pPr>
      <w:spacing w:after="160" w:line="259" w:lineRule="auto"/>
    </w:pPr>
  </w:style>
  <w:style w:type="paragraph" w:customStyle="1" w:styleId="0154A3CB749D4D05B8D45B5305C1B815">
    <w:name w:val="0154A3CB749D4D05B8D45B5305C1B815"/>
    <w:rsid w:val="00CF69E6"/>
    <w:pPr>
      <w:spacing w:after="160" w:line="259" w:lineRule="auto"/>
    </w:pPr>
  </w:style>
  <w:style w:type="paragraph" w:customStyle="1" w:styleId="4BB1F0058F264D1BAF4E5F766436B88F">
    <w:name w:val="4BB1F0058F264D1BAF4E5F766436B88F"/>
    <w:rsid w:val="00CF69E6"/>
    <w:pPr>
      <w:spacing w:after="160" w:line="259" w:lineRule="auto"/>
    </w:pPr>
  </w:style>
  <w:style w:type="paragraph" w:customStyle="1" w:styleId="9EA1411A8B64406C8FC2BA6B1E6EA496">
    <w:name w:val="9EA1411A8B64406C8FC2BA6B1E6EA496"/>
    <w:rsid w:val="00CF69E6"/>
    <w:pPr>
      <w:spacing w:after="160" w:line="259" w:lineRule="auto"/>
    </w:pPr>
  </w:style>
  <w:style w:type="paragraph" w:customStyle="1" w:styleId="B653E330EB9543E3AAFDB606E1A17DBD">
    <w:name w:val="B653E330EB9543E3AAFDB606E1A17DBD"/>
    <w:rsid w:val="00CF69E6"/>
    <w:pPr>
      <w:spacing w:after="160" w:line="259" w:lineRule="auto"/>
    </w:pPr>
  </w:style>
  <w:style w:type="paragraph" w:customStyle="1" w:styleId="EFD3F87F7E9746DEAABF573A578CDA70">
    <w:name w:val="EFD3F87F7E9746DEAABF573A578CDA70"/>
    <w:rsid w:val="00CF69E6"/>
    <w:pPr>
      <w:spacing w:after="160" w:line="259" w:lineRule="auto"/>
    </w:pPr>
  </w:style>
  <w:style w:type="paragraph" w:customStyle="1" w:styleId="E989EE00D4414908B3E8657C236C5117">
    <w:name w:val="E989EE00D4414908B3E8657C236C5117"/>
    <w:rsid w:val="00CF69E6"/>
    <w:pPr>
      <w:spacing w:after="160" w:line="259" w:lineRule="auto"/>
    </w:pPr>
  </w:style>
  <w:style w:type="paragraph" w:customStyle="1" w:styleId="5C0D2F27A54A4FEF919A4E00BD1C3370">
    <w:name w:val="5C0D2F27A54A4FEF919A4E00BD1C3370"/>
    <w:rsid w:val="00AB4B64"/>
  </w:style>
  <w:style w:type="paragraph" w:customStyle="1" w:styleId="735EE2E43CDC4E4CAAF16408783FB7EC">
    <w:name w:val="735EE2E43CDC4E4CAAF16408783FB7EC"/>
    <w:rsid w:val="00AB4B64"/>
  </w:style>
  <w:style w:type="paragraph" w:customStyle="1" w:styleId="92A40D712C544288B6316F97D61AFC81">
    <w:name w:val="92A40D712C544288B6316F97D61AFC81"/>
    <w:rsid w:val="00AB4B64"/>
  </w:style>
  <w:style w:type="paragraph" w:customStyle="1" w:styleId="97AF12CCF32044E0BCE4411F74215093">
    <w:name w:val="97AF12CCF32044E0BCE4411F74215093"/>
    <w:rsid w:val="00AB4B64"/>
  </w:style>
  <w:style w:type="paragraph" w:customStyle="1" w:styleId="5D56657CFE8D4B2A9360CAB6BD590A8E">
    <w:name w:val="5D56657CFE8D4B2A9360CAB6BD590A8E"/>
    <w:rsid w:val="00AB4B64"/>
  </w:style>
  <w:style w:type="paragraph" w:customStyle="1" w:styleId="9F6A0978E7A64401BAD15FB60F7A55A6">
    <w:name w:val="9F6A0978E7A64401BAD15FB60F7A55A6"/>
    <w:rsid w:val="00AB4B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B4B64"/>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9D159EBB1E99432D9E4134E6F24B9F75">
    <w:name w:val="9D159EBB1E99432D9E4134E6F24B9F75"/>
    <w:rsid w:val="00CF69E6"/>
    <w:pPr>
      <w:spacing w:after="160" w:line="259" w:lineRule="auto"/>
    </w:pPr>
  </w:style>
  <w:style w:type="paragraph" w:customStyle="1" w:styleId="B7A2ADAE7DD349CEAA4324BC59DDAF9C">
    <w:name w:val="B7A2ADAE7DD349CEAA4324BC59DDAF9C"/>
    <w:rsid w:val="00CF69E6"/>
    <w:pPr>
      <w:spacing w:after="160" w:line="259" w:lineRule="auto"/>
    </w:pPr>
  </w:style>
  <w:style w:type="paragraph" w:customStyle="1" w:styleId="46FD8FC4DD8541B48D0696A134569783">
    <w:name w:val="46FD8FC4DD8541B48D0696A134569783"/>
    <w:rsid w:val="00CF69E6"/>
    <w:pPr>
      <w:spacing w:after="160" w:line="259" w:lineRule="auto"/>
    </w:pPr>
  </w:style>
  <w:style w:type="paragraph" w:customStyle="1" w:styleId="1BA0E2E153F14095BE0D14FC78E34CD4">
    <w:name w:val="1BA0E2E153F14095BE0D14FC78E34CD4"/>
    <w:rsid w:val="00CF69E6"/>
    <w:pPr>
      <w:spacing w:after="160" w:line="259" w:lineRule="auto"/>
    </w:pPr>
  </w:style>
  <w:style w:type="paragraph" w:customStyle="1" w:styleId="68E9D384CADB4BD5B061194DF308B02A">
    <w:name w:val="68E9D384CADB4BD5B061194DF308B02A"/>
    <w:rsid w:val="00CF69E6"/>
    <w:pPr>
      <w:spacing w:after="160" w:line="259" w:lineRule="auto"/>
    </w:pPr>
  </w:style>
  <w:style w:type="paragraph" w:customStyle="1" w:styleId="CF868E84EAF743B7B7779857B7ABD78B">
    <w:name w:val="CF868E84EAF743B7B7779857B7ABD78B"/>
    <w:rsid w:val="00CF69E6"/>
    <w:pPr>
      <w:spacing w:after="160" w:line="259" w:lineRule="auto"/>
    </w:pPr>
  </w:style>
  <w:style w:type="paragraph" w:customStyle="1" w:styleId="0154A3CB749D4D05B8D45B5305C1B815">
    <w:name w:val="0154A3CB749D4D05B8D45B5305C1B815"/>
    <w:rsid w:val="00CF69E6"/>
    <w:pPr>
      <w:spacing w:after="160" w:line="259" w:lineRule="auto"/>
    </w:pPr>
  </w:style>
  <w:style w:type="paragraph" w:customStyle="1" w:styleId="4BB1F0058F264D1BAF4E5F766436B88F">
    <w:name w:val="4BB1F0058F264D1BAF4E5F766436B88F"/>
    <w:rsid w:val="00CF69E6"/>
    <w:pPr>
      <w:spacing w:after="160" w:line="259" w:lineRule="auto"/>
    </w:pPr>
  </w:style>
  <w:style w:type="paragraph" w:customStyle="1" w:styleId="9EA1411A8B64406C8FC2BA6B1E6EA496">
    <w:name w:val="9EA1411A8B64406C8FC2BA6B1E6EA496"/>
    <w:rsid w:val="00CF69E6"/>
    <w:pPr>
      <w:spacing w:after="160" w:line="259" w:lineRule="auto"/>
    </w:pPr>
  </w:style>
  <w:style w:type="paragraph" w:customStyle="1" w:styleId="B653E330EB9543E3AAFDB606E1A17DBD">
    <w:name w:val="B653E330EB9543E3AAFDB606E1A17DBD"/>
    <w:rsid w:val="00CF69E6"/>
    <w:pPr>
      <w:spacing w:after="160" w:line="259" w:lineRule="auto"/>
    </w:pPr>
  </w:style>
  <w:style w:type="paragraph" w:customStyle="1" w:styleId="EFD3F87F7E9746DEAABF573A578CDA70">
    <w:name w:val="EFD3F87F7E9746DEAABF573A578CDA70"/>
    <w:rsid w:val="00CF69E6"/>
    <w:pPr>
      <w:spacing w:after="160" w:line="259" w:lineRule="auto"/>
    </w:pPr>
  </w:style>
  <w:style w:type="paragraph" w:customStyle="1" w:styleId="E989EE00D4414908B3E8657C236C5117">
    <w:name w:val="E989EE00D4414908B3E8657C236C5117"/>
    <w:rsid w:val="00CF69E6"/>
    <w:pPr>
      <w:spacing w:after="160" w:line="259" w:lineRule="auto"/>
    </w:pPr>
  </w:style>
  <w:style w:type="paragraph" w:customStyle="1" w:styleId="5C0D2F27A54A4FEF919A4E00BD1C3370">
    <w:name w:val="5C0D2F27A54A4FEF919A4E00BD1C3370"/>
    <w:rsid w:val="00AB4B64"/>
  </w:style>
  <w:style w:type="paragraph" w:customStyle="1" w:styleId="735EE2E43CDC4E4CAAF16408783FB7EC">
    <w:name w:val="735EE2E43CDC4E4CAAF16408783FB7EC"/>
    <w:rsid w:val="00AB4B64"/>
  </w:style>
  <w:style w:type="paragraph" w:customStyle="1" w:styleId="92A40D712C544288B6316F97D61AFC81">
    <w:name w:val="92A40D712C544288B6316F97D61AFC81"/>
    <w:rsid w:val="00AB4B64"/>
  </w:style>
  <w:style w:type="paragraph" w:customStyle="1" w:styleId="97AF12CCF32044E0BCE4411F74215093">
    <w:name w:val="97AF12CCF32044E0BCE4411F74215093"/>
    <w:rsid w:val="00AB4B64"/>
  </w:style>
  <w:style w:type="paragraph" w:customStyle="1" w:styleId="5D56657CFE8D4B2A9360CAB6BD590A8E">
    <w:name w:val="5D56657CFE8D4B2A9360CAB6BD590A8E"/>
    <w:rsid w:val="00AB4B64"/>
  </w:style>
  <w:style w:type="paragraph" w:customStyle="1" w:styleId="9F6A0978E7A64401BAD15FB60F7A55A6">
    <w:name w:val="9F6A0978E7A64401BAD15FB60F7A55A6"/>
    <w:rsid w:val="00AB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31396-A945-435E-B738-5BE726531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7598</Words>
  <Characters>41030</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2023-03-07T16:08:00Z</dcterms:created>
  <dcterms:modified xsi:type="dcterms:W3CDTF">2023-10-26T19:11:00Z</dcterms:modified>
</cp:coreProperties>
</file>